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3718" w14:textId="77777777" w:rsidR="00513D3B" w:rsidRPr="007D143D" w:rsidRDefault="00513D3B" w:rsidP="00716708">
      <w:pPr>
        <w:jc w:val="center"/>
        <w:rPr>
          <w:rFonts w:ascii="Avenir Light" w:eastAsia="Times New Roman" w:hAnsi="Avenir Light" w:cs="Arial"/>
          <w:b/>
          <w:bCs/>
          <w:color w:val="3C424F"/>
          <w:sz w:val="18"/>
          <w:szCs w:val="18"/>
          <w:u w:val="single"/>
          <w:lang w:eastAsia="fr-FR"/>
        </w:rPr>
      </w:pPr>
      <w:r w:rsidRPr="007D143D">
        <w:rPr>
          <w:rFonts w:ascii="Avenir Light" w:eastAsia="Times New Roman" w:hAnsi="Avenir Light" w:cs="Arial"/>
          <w:b/>
          <w:bCs/>
          <w:color w:val="3C424F"/>
          <w:sz w:val="18"/>
          <w:szCs w:val="18"/>
          <w:u w:val="single"/>
          <w:lang w:eastAsia="fr-FR"/>
        </w:rPr>
        <w:t>RÈGLEMENT INTÉRIEUR</w:t>
      </w:r>
      <w:r w:rsidR="00546461" w:rsidRPr="007D143D">
        <w:rPr>
          <w:rFonts w:ascii="Avenir Light" w:eastAsia="Times New Roman" w:hAnsi="Avenir Light" w:cs="Arial"/>
          <w:b/>
          <w:bCs/>
          <w:color w:val="3C424F"/>
          <w:sz w:val="18"/>
          <w:szCs w:val="18"/>
          <w:u w:val="single"/>
          <w:lang w:eastAsia="fr-FR"/>
        </w:rPr>
        <w:t xml:space="preserve"> DU CLUB DE PLAGE LES LOUPS DE L’OCEAN</w:t>
      </w:r>
    </w:p>
    <w:p w14:paraId="60CB9D89" w14:textId="77777777" w:rsidR="00513D3B" w:rsidRPr="00EE181A" w:rsidRDefault="00513D3B" w:rsidP="00861D31">
      <w:pPr>
        <w:spacing w:before="120"/>
        <w:jc w:val="both"/>
        <w:rPr>
          <w:rFonts w:ascii="Avenir Book" w:hAnsi="Avenir Book" w:cs="Arial"/>
          <w:b/>
          <w:bCs/>
          <w:color w:val="000000" w:themeColor="text1"/>
          <w:sz w:val="16"/>
          <w:szCs w:val="16"/>
        </w:rPr>
      </w:pPr>
      <w:r w:rsidRPr="00EE181A">
        <w:rPr>
          <w:rFonts w:ascii="Avenir Book" w:hAnsi="Avenir Book" w:cs="Arial"/>
          <w:b/>
          <w:bCs/>
          <w:color w:val="000000" w:themeColor="text1"/>
          <w:sz w:val="16"/>
          <w:szCs w:val="16"/>
          <w:u w:val="single"/>
        </w:rPr>
        <w:t>Article 1 : RÈGLES D'ORDRE GENERAL</w:t>
      </w:r>
    </w:p>
    <w:p w14:paraId="7E676D4D" w14:textId="77777777" w:rsidR="009054C1" w:rsidRPr="007D143D" w:rsidRDefault="00513D3B" w:rsidP="00AD65E6">
      <w:pPr>
        <w:jc w:val="both"/>
        <w:rPr>
          <w:rFonts w:ascii="Avenir Book" w:hAnsi="Avenir Book" w:cs="Arial"/>
          <w:color w:val="000000" w:themeColor="text1"/>
          <w:sz w:val="18"/>
          <w:szCs w:val="18"/>
        </w:rPr>
      </w:pPr>
      <w:r w:rsidRPr="007D143D">
        <w:rPr>
          <w:rFonts w:ascii="Avenir Book" w:hAnsi="Avenir Book" w:cs="Arial"/>
          <w:color w:val="000000" w:themeColor="text1"/>
          <w:sz w:val="18"/>
          <w:szCs w:val="18"/>
        </w:rPr>
        <w:t>Les activités proposées par le club de plage sont des activités sportives et de loisirs, et comme telles, elles imposent le respect de soi-même et des autres. Une certaine attitude y est attendue.</w:t>
      </w:r>
      <w:r w:rsidR="009054C1" w:rsidRPr="007D143D">
        <w:rPr>
          <w:rFonts w:ascii="Avenir Book" w:hAnsi="Avenir Book" w:cs="Arial"/>
          <w:color w:val="000000" w:themeColor="text1"/>
          <w:sz w:val="18"/>
          <w:szCs w:val="18"/>
        </w:rPr>
        <w:t xml:space="preserve"> Il convient :</w:t>
      </w:r>
    </w:p>
    <w:p w14:paraId="60D92FB0" w14:textId="4CD61D7C" w:rsidR="009054C1" w:rsidRPr="007D143D" w:rsidRDefault="009054C1" w:rsidP="00AD65E6">
      <w:pPr>
        <w:pStyle w:val="Paragraphedeliste"/>
        <w:numPr>
          <w:ilvl w:val="0"/>
          <w:numId w:val="5"/>
        </w:numPr>
        <w:jc w:val="both"/>
        <w:rPr>
          <w:rFonts w:ascii="Avenir Book" w:hAnsi="Avenir Book" w:cs="Arial"/>
          <w:color w:val="000000" w:themeColor="text1"/>
          <w:sz w:val="18"/>
          <w:szCs w:val="18"/>
        </w:rPr>
      </w:pPr>
      <w:r w:rsidRPr="007D143D">
        <w:rPr>
          <w:rFonts w:ascii="Avenir Book" w:eastAsia="Times New Roman" w:hAnsi="Avenir Book" w:cs="Arial"/>
          <w:color w:val="000000" w:themeColor="text1"/>
          <w:sz w:val="18"/>
          <w:szCs w:val="18"/>
        </w:rPr>
        <w:t>De</w:t>
      </w:r>
      <w:r w:rsidR="00513D3B" w:rsidRPr="007D143D">
        <w:rPr>
          <w:rFonts w:ascii="Avenir Book" w:eastAsia="Times New Roman" w:hAnsi="Avenir Book" w:cs="Arial"/>
          <w:color w:val="000000" w:themeColor="text1"/>
          <w:sz w:val="18"/>
          <w:szCs w:val="18"/>
        </w:rPr>
        <w:t xml:space="preserve"> porter une tenue vestimentaire adaptée (pensez à : casquette, maillot de bain, crème solaire</w:t>
      </w:r>
      <w:r w:rsidR="00ED725F" w:rsidRPr="007D143D">
        <w:rPr>
          <w:rFonts w:ascii="Avenir Book" w:eastAsia="Times New Roman" w:hAnsi="Avenir Book" w:cs="Arial"/>
          <w:color w:val="000000" w:themeColor="text1"/>
          <w:sz w:val="18"/>
          <w:szCs w:val="18"/>
        </w:rPr>
        <w:t>, coupe-</w:t>
      </w:r>
      <w:proofErr w:type="gramStart"/>
      <w:r w:rsidR="00ED725F" w:rsidRPr="007D143D">
        <w:rPr>
          <w:rFonts w:ascii="Avenir Book" w:eastAsia="Times New Roman" w:hAnsi="Avenir Book" w:cs="Arial"/>
          <w:color w:val="000000" w:themeColor="text1"/>
          <w:sz w:val="18"/>
          <w:szCs w:val="18"/>
        </w:rPr>
        <w:t>vent,…</w:t>
      </w:r>
      <w:proofErr w:type="gramEnd"/>
      <w:r w:rsidR="00513D3B" w:rsidRPr="007D143D">
        <w:rPr>
          <w:rFonts w:ascii="Avenir Book" w:eastAsia="Times New Roman" w:hAnsi="Avenir Book" w:cs="Arial"/>
          <w:color w:val="000000" w:themeColor="text1"/>
          <w:sz w:val="18"/>
          <w:szCs w:val="18"/>
        </w:rPr>
        <w:t>).</w:t>
      </w:r>
    </w:p>
    <w:p w14:paraId="4D360825" w14:textId="497C42FB" w:rsidR="00ED725F" w:rsidRPr="007D143D" w:rsidRDefault="00ED725F" w:rsidP="00AD65E6">
      <w:pPr>
        <w:pStyle w:val="Paragraphedeliste"/>
        <w:numPr>
          <w:ilvl w:val="0"/>
          <w:numId w:val="5"/>
        </w:numPr>
        <w:jc w:val="both"/>
        <w:rPr>
          <w:rFonts w:ascii="Avenir Book" w:hAnsi="Avenir Book" w:cs="Arial"/>
          <w:color w:val="000000" w:themeColor="text1"/>
          <w:sz w:val="18"/>
          <w:szCs w:val="18"/>
        </w:rPr>
      </w:pPr>
      <w:r w:rsidRPr="007D143D">
        <w:rPr>
          <w:rFonts w:ascii="Avenir Book" w:eastAsia="Times New Roman" w:hAnsi="Avenir Book" w:cs="Arial"/>
          <w:color w:val="000000" w:themeColor="text1"/>
          <w:sz w:val="18"/>
          <w:szCs w:val="18"/>
        </w:rPr>
        <w:t xml:space="preserve">De prévoir un goûter et une gourde </w:t>
      </w:r>
      <w:r w:rsidR="002C7BA9" w:rsidRPr="007D143D">
        <w:rPr>
          <w:rFonts w:ascii="Avenir Book" w:eastAsia="Times New Roman" w:hAnsi="Avenir Book" w:cs="Arial"/>
          <w:color w:val="000000" w:themeColor="text1"/>
          <w:sz w:val="18"/>
          <w:szCs w:val="18"/>
        </w:rPr>
        <w:t xml:space="preserve">d’eau </w:t>
      </w:r>
      <w:r w:rsidRPr="007D143D">
        <w:rPr>
          <w:rFonts w:ascii="Avenir Book" w:eastAsia="Times New Roman" w:hAnsi="Avenir Book" w:cs="Arial"/>
          <w:color w:val="000000" w:themeColor="text1"/>
          <w:sz w:val="18"/>
          <w:szCs w:val="18"/>
        </w:rPr>
        <w:t>marquée au nom de l’enfant</w:t>
      </w:r>
      <w:r w:rsidR="002C7BA9" w:rsidRPr="007D143D">
        <w:rPr>
          <w:rFonts w:ascii="Avenir Book" w:eastAsia="Times New Roman" w:hAnsi="Avenir Book" w:cs="Arial"/>
          <w:color w:val="000000" w:themeColor="text1"/>
          <w:sz w:val="18"/>
          <w:szCs w:val="18"/>
        </w:rPr>
        <w:t>.</w:t>
      </w:r>
    </w:p>
    <w:p w14:paraId="07075193" w14:textId="77777777" w:rsidR="009054C1" w:rsidRPr="007D143D" w:rsidRDefault="009054C1" w:rsidP="00AD65E6">
      <w:pPr>
        <w:pStyle w:val="Paragraphedeliste"/>
        <w:numPr>
          <w:ilvl w:val="0"/>
          <w:numId w:val="5"/>
        </w:numPr>
        <w:jc w:val="both"/>
        <w:rPr>
          <w:rFonts w:ascii="Avenir Book" w:hAnsi="Avenir Book" w:cs="Arial"/>
          <w:color w:val="000000" w:themeColor="text1"/>
          <w:sz w:val="18"/>
          <w:szCs w:val="18"/>
        </w:rPr>
      </w:pPr>
      <w:r w:rsidRPr="007D143D">
        <w:rPr>
          <w:rFonts w:ascii="Avenir Book" w:eastAsia="Times New Roman" w:hAnsi="Avenir Book" w:cs="Arial"/>
          <w:color w:val="000000" w:themeColor="text1"/>
          <w:sz w:val="18"/>
          <w:szCs w:val="18"/>
        </w:rPr>
        <w:t>D’être</w:t>
      </w:r>
      <w:r w:rsidR="00513D3B" w:rsidRPr="007D143D">
        <w:rPr>
          <w:rFonts w:ascii="Avenir Book" w:eastAsia="Times New Roman" w:hAnsi="Avenir Book" w:cs="Arial"/>
          <w:color w:val="000000" w:themeColor="text1"/>
          <w:sz w:val="18"/>
          <w:szCs w:val="18"/>
        </w:rPr>
        <w:t xml:space="preserve"> </w:t>
      </w:r>
      <w:proofErr w:type="gramStart"/>
      <w:r w:rsidR="0093131A" w:rsidRPr="007D143D">
        <w:rPr>
          <w:rFonts w:ascii="Avenir Book" w:eastAsia="Times New Roman" w:hAnsi="Avenir Book" w:cs="Arial"/>
          <w:color w:val="000000" w:themeColor="text1"/>
          <w:sz w:val="18"/>
          <w:szCs w:val="18"/>
        </w:rPr>
        <w:t>respectueu</w:t>
      </w:r>
      <w:r w:rsidR="00E75243" w:rsidRPr="007D143D">
        <w:rPr>
          <w:rFonts w:ascii="Avenir Book" w:eastAsia="Times New Roman" w:hAnsi="Avenir Book" w:cs="Arial"/>
          <w:color w:val="000000" w:themeColor="text1"/>
          <w:sz w:val="18"/>
          <w:szCs w:val="18"/>
        </w:rPr>
        <w:t>x</w:t>
      </w:r>
      <w:r w:rsidR="0093131A" w:rsidRPr="007D143D">
        <w:rPr>
          <w:rFonts w:ascii="Avenir Book" w:eastAsia="Times New Roman" w:hAnsi="Avenir Book" w:cs="Arial"/>
          <w:color w:val="000000" w:themeColor="text1"/>
          <w:sz w:val="18"/>
          <w:szCs w:val="18"/>
        </w:rPr>
        <w:t xml:space="preserve"> vis</w:t>
      </w:r>
      <w:proofErr w:type="gramEnd"/>
      <w:r w:rsidR="00513D3B" w:rsidRPr="007D143D">
        <w:rPr>
          <w:rFonts w:ascii="Avenir Book" w:eastAsia="Times New Roman" w:hAnsi="Avenir Book" w:cs="Arial"/>
          <w:color w:val="000000" w:themeColor="text1"/>
          <w:sz w:val="18"/>
          <w:szCs w:val="18"/>
        </w:rPr>
        <w:t xml:space="preserve"> à vis des intervenants et des autres pratiquants.</w:t>
      </w:r>
    </w:p>
    <w:p w14:paraId="3ED137B0" w14:textId="77777777" w:rsidR="00513D3B" w:rsidRPr="007D143D" w:rsidRDefault="009054C1" w:rsidP="00AD65E6">
      <w:pPr>
        <w:pStyle w:val="Paragraphedeliste"/>
        <w:numPr>
          <w:ilvl w:val="0"/>
          <w:numId w:val="5"/>
        </w:numPr>
        <w:jc w:val="both"/>
        <w:rPr>
          <w:rFonts w:ascii="Avenir Book" w:eastAsia="Times New Roman" w:hAnsi="Avenir Book" w:cs="Arial"/>
          <w:color w:val="000000" w:themeColor="text1"/>
          <w:sz w:val="18"/>
          <w:szCs w:val="18"/>
        </w:rPr>
      </w:pPr>
      <w:r w:rsidRPr="007D143D">
        <w:rPr>
          <w:rFonts w:ascii="Avenir Book" w:eastAsia="Times New Roman" w:hAnsi="Avenir Book" w:cs="Arial"/>
          <w:color w:val="000000" w:themeColor="text1"/>
          <w:sz w:val="18"/>
          <w:szCs w:val="18"/>
        </w:rPr>
        <w:t>De</w:t>
      </w:r>
      <w:r w:rsidR="00513D3B" w:rsidRPr="007D143D">
        <w:rPr>
          <w:rFonts w:ascii="Avenir Book" w:eastAsia="Times New Roman" w:hAnsi="Avenir Book" w:cs="Arial"/>
          <w:color w:val="000000" w:themeColor="text1"/>
          <w:sz w:val="18"/>
          <w:szCs w:val="18"/>
        </w:rPr>
        <w:t xml:space="preserve"> respecter les horaires</w:t>
      </w:r>
      <w:r w:rsidR="00126D24" w:rsidRPr="007D143D">
        <w:rPr>
          <w:rFonts w:ascii="Avenir Book" w:eastAsia="Times New Roman" w:hAnsi="Avenir Book" w:cs="Arial"/>
          <w:color w:val="000000" w:themeColor="text1"/>
          <w:sz w:val="18"/>
          <w:szCs w:val="18"/>
        </w:rPr>
        <w:t xml:space="preserve">, </w:t>
      </w:r>
      <w:r w:rsidR="00513D3B" w:rsidRPr="007D143D">
        <w:rPr>
          <w:rFonts w:ascii="Avenir Book" w:eastAsia="Times New Roman" w:hAnsi="Avenir Book" w:cs="Arial"/>
          <w:color w:val="000000" w:themeColor="text1"/>
          <w:sz w:val="18"/>
          <w:szCs w:val="18"/>
        </w:rPr>
        <w:t>les règles communes et celles énoncées par les éducateurs.</w:t>
      </w:r>
    </w:p>
    <w:p w14:paraId="7B52391E" w14:textId="77777777" w:rsidR="00513D3B" w:rsidRPr="007D143D" w:rsidRDefault="009054C1" w:rsidP="00AD65E6">
      <w:pPr>
        <w:pStyle w:val="Paragraphedeliste"/>
        <w:numPr>
          <w:ilvl w:val="0"/>
          <w:numId w:val="5"/>
        </w:numPr>
        <w:jc w:val="both"/>
        <w:rPr>
          <w:rFonts w:ascii="Avenir Book" w:eastAsia="Times New Roman" w:hAnsi="Avenir Book" w:cs="Arial"/>
          <w:color w:val="000000" w:themeColor="text1"/>
          <w:sz w:val="18"/>
          <w:szCs w:val="18"/>
          <w:lang w:eastAsia="fr-FR"/>
        </w:rPr>
      </w:pPr>
      <w:r w:rsidRPr="007D143D">
        <w:rPr>
          <w:rFonts w:ascii="Avenir Book" w:eastAsia="Times New Roman" w:hAnsi="Avenir Book" w:cs="Arial"/>
          <w:color w:val="000000" w:themeColor="text1"/>
          <w:sz w:val="18"/>
          <w:szCs w:val="18"/>
          <w:lang w:eastAsia="fr-FR"/>
        </w:rPr>
        <w:t>De</w:t>
      </w:r>
      <w:r w:rsidR="00513D3B" w:rsidRPr="007D143D">
        <w:rPr>
          <w:rFonts w:ascii="Avenir Book" w:eastAsia="Times New Roman" w:hAnsi="Avenir Book" w:cs="Arial"/>
          <w:color w:val="000000" w:themeColor="text1"/>
          <w:sz w:val="18"/>
          <w:szCs w:val="18"/>
          <w:lang w:eastAsia="fr-FR"/>
        </w:rPr>
        <w:t xml:space="preserve"> respecter notre environnement naturel et de</w:t>
      </w:r>
      <w:r w:rsidR="004D5C16" w:rsidRPr="007D143D">
        <w:rPr>
          <w:rFonts w:ascii="Avenir Book" w:eastAsia="Times New Roman" w:hAnsi="Avenir Book" w:cs="Arial"/>
          <w:color w:val="000000" w:themeColor="text1"/>
          <w:sz w:val="18"/>
          <w:szCs w:val="18"/>
          <w:lang w:eastAsia="fr-FR"/>
        </w:rPr>
        <w:t xml:space="preserve"> ne </w:t>
      </w:r>
      <w:r w:rsidR="00513D3B" w:rsidRPr="007D143D">
        <w:rPr>
          <w:rFonts w:ascii="Avenir Book" w:eastAsia="Times New Roman" w:hAnsi="Avenir Book" w:cs="Arial"/>
          <w:color w:val="000000" w:themeColor="text1"/>
          <w:sz w:val="18"/>
          <w:szCs w:val="18"/>
          <w:lang w:eastAsia="fr-FR"/>
        </w:rPr>
        <w:t>jete</w:t>
      </w:r>
      <w:r w:rsidR="004D5C16" w:rsidRPr="007D143D">
        <w:rPr>
          <w:rFonts w:ascii="Avenir Book" w:eastAsia="Times New Roman" w:hAnsi="Avenir Book" w:cs="Arial"/>
          <w:color w:val="000000" w:themeColor="text1"/>
          <w:sz w:val="18"/>
          <w:szCs w:val="18"/>
          <w:lang w:eastAsia="fr-FR"/>
        </w:rPr>
        <w:t>r aucun détritus sur la plage ou dans l’enceinte du Club : i</w:t>
      </w:r>
      <w:r w:rsidR="00513D3B" w:rsidRPr="007D143D">
        <w:rPr>
          <w:rFonts w:ascii="Avenir Book" w:eastAsia="Times New Roman" w:hAnsi="Avenir Book" w:cs="Arial"/>
          <w:color w:val="000000" w:themeColor="text1"/>
          <w:sz w:val="18"/>
          <w:szCs w:val="18"/>
          <w:lang w:eastAsia="fr-FR"/>
        </w:rPr>
        <w:t>l conviendra d’utiliser les poubelles prévues et de respecter le tri mis en place.</w:t>
      </w:r>
    </w:p>
    <w:p w14:paraId="1C664077" w14:textId="77777777" w:rsidR="00513D3B" w:rsidRPr="007D143D" w:rsidRDefault="009054C1" w:rsidP="00AD65E6">
      <w:pPr>
        <w:pStyle w:val="Paragraphedeliste"/>
        <w:numPr>
          <w:ilvl w:val="0"/>
          <w:numId w:val="5"/>
        </w:numPr>
        <w:tabs>
          <w:tab w:val="left" w:pos="720"/>
        </w:tabs>
        <w:suppressAutoHyphens/>
        <w:autoSpaceDN w:val="0"/>
        <w:jc w:val="both"/>
        <w:textAlignment w:val="baseline"/>
        <w:rPr>
          <w:rFonts w:ascii="Avenir Book" w:eastAsia="Times New Roman" w:hAnsi="Avenir Book" w:cs="Arial"/>
          <w:color w:val="000000" w:themeColor="text1"/>
          <w:sz w:val="18"/>
          <w:szCs w:val="18"/>
        </w:rPr>
      </w:pPr>
      <w:r w:rsidRPr="007D143D">
        <w:rPr>
          <w:rFonts w:ascii="Avenir Book" w:eastAsia="Times New Roman" w:hAnsi="Avenir Book" w:cs="Arial"/>
          <w:color w:val="000000" w:themeColor="text1"/>
          <w:sz w:val="18"/>
          <w:szCs w:val="18"/>
        </w:rPr>
        <w:t>Que</w:t>
      </w:r>
      <w:r w:rsidR="00513D3B" w:rsidRPr="007D143D">
        <w:rPr>
          <w:rFonts w:ascii="Avenir Book" w:eastAsia="Times New Roman" w:hAnsi="Avenir Book" w:cs="Arial"/>
          <w:color w:val="000000" w:themeColor="text1"/>
          <w:sz w:val="18"/>
          <w:szCs w:val="18"/>
        </w:rPr>
        <w:t xml:space="preserve"> seuls les pratiquants ayant été notés présents sont sous la responsabilité du club de plage.</w:t>
      </w:r>
    </w:p>
    <w:p w14:paraId="19C3E5C8" w14:textId="77777777" w:rsidR="00513D3B" w:rsidRPr="007D143D" w:rsidRDefault="009054C1" w:rsidP="00AD65E6">
      <w:pPr>
        <w:pStyle w:val="Paragraphedeliste"/>
        <w:numPr>
          <w:ilvl w:val="0"/>
          <w:numId w:val="5"/>
        </w:numPr>
        <w:tabs>
          <w:tab w:val="left" w:pos="720"/>
        </w:tabs>
        <w:suppressAutoHyphens/>
        <w:autoSpaceDN w:val="0"/>
        <w:jc w:val="both"/>
        <w:textAlignment w:val="baseline"/>
        <w:rPr>
          <w:rFonts w:ascii="Avenir Book" w:eastAsia="Times New Roman" w:hAnsi="Avenir Book" w:cs="Arial"/>
          <w:color w:val="000000" w:themeColor="text1"/>
          <w:sz w:val="18"/>
          <w:szCs w:val="18"/>
        </w:rPr>
      </w:pPr>
      <w:r w:rsidRPr="007D143D">
        <w:rPr>
          <w:rFonts w:ascii="Avenir Book" w:eastAsia="Times New Roman" w:hAnsi="Avenir Book" w:cs="Arial"/>
          <w:color w:val="000000" w:themeColor="text1"/>
          <w:sz w:val="18"/>
          <w:szCs w:val="18"/>
        </w:rPr>
        <w:t>Que</w:t>
      </w:r>
      <w:r w:rsidR="00513D3B" w:rsidRPr="007D143D">
        <w:rPr>
          <w:rFonts w:ascii="Avenir Book" w:eastAsia="Times New Roman" w:hAnsi="Avenir Book" w:cs="Arial"/>
          <w:color w:val="000000" w:themeColor="text1"/>
          <w:sz w:val="18"/>
          <w:szCs w:val="18"/>
        </w:rPr>
        <w:t xml:space="preserve"> toute utilisation du matériel est INTERDITE sans </w:t>
      </w:r>
      <w:r w:rsidR="0093131A" w:rsidRPr="007D143D">
        <w:rPr>
          <w:rFonts w:ascii="Avenir Book" w:eastAsia="Times New Roman" w:hAnsi="Avenir Book" w:cs="Arial"/>
          <w:color w:val="000000" w:themeColor="text1"/>
          <w:sz w:val="18"/>
          <w:szCs w:val="18"/>
        </w:rPr>
        <w:t>la présence</w:t>
      </w:r>
      <w:r w:rsidR="00513D3B" w:rsidRPr="007D143D">
        <w:rPr>
          <w:rFonts w:ascii="Avenir Book" w:eastAsia="Times New Roman" w:hAnsi="Avenir Book" w:cs="Arial"/>
          <w:color w:val="000000" w:themeColor="text1"/>
          <w:sz w:val="18"/>
          <w:szCs w:val="18"/>
        </w:rPr>
        <w:t xml:space="preserve"> et l'autorisation de l’éducateur.</w:t>
      </w:r>
    </w:p>
    <w:p w14:paraId="0B52E740" w14:textId="77777777" w:rsidR="00513D3B" w:rsidRPr="007D143D" w:rsidRDefault="009054C1" w:rsidP="00AD65E6">
      <w:pPr>
        <w:pStyle w:val="Paragraphedeliste"/>
        <w:numPr>
          <w:ilvl w:val="0"/>
          <w:numId w:val="5"/>
        </w:numPr>
        <w:tabs>
          <w:tab w:val="left" w:pos="720"/>
        </w:tabs>
        <w:suppressAutoHyphens/>
        <w:autoSpaceDN w:val="0"/>
        <w:jc w:val="both"/>
        <w:textAlignment w:val="baseline"/>
        <w:rPr>
          <w:rFonts w:ascii="Avenir Book" w:eastAsia="Times New Roman" w:hAnsi="Avenir Book" w:cs="Arial"/>
          <w:color w:val="000000" w:themeColor="text1"/>
          <w:sz w:val="18"/>
          <w:szCs w:val="18"/>
        </w:rPr>
      </w:pPr>
      <w:r w:rsidRPr="007D143D">
        <w:rPr>
          <w:rFonts w:ascii="Avenir Book" w:eastAsia="Times New Roman" w:hAnsi="Avenir Book" w:cs="Arial"/>
          <w:color w:val="000000" w:themeColor="text1"/>
          <w:sz w:val="18"/>
          <w:szCs w:val="18"/>
        </w:rPr>
        <w:t>Que</w:t>
      </w:r>
      <w:r w:rsidR="00513D3B" w:rsidRPr="007D143D">
        <w:rPr>
          <w:rFonts w:ascii="Avenir Book" w:eastAsia="Times New Roman" w:hAnsi="Avenir Book" w:cs="Arial"/>
          <w:color w:val="000000" w:themeColor="text1"/>
          <w:sz w:val="18"/>
          <w:szCs w:val="18"/>
        </w:rPr>
        <w:t xml:space="preserve"> les utilisateurs veillent au respect des installations et du matériel. Le responsable de dégâts volontaires – ou le tuteur légal (pour un enfant mineur) devra indemniser le club de plage pour le préjudice subi d'un montant égal à la valeur vénale de la chose dégradée ou détruite.</w:t>
      </w:r>
    </w:p>
    <w:p w14:paraId="34A61DCF" w14:textId="18896E82" w:rsidR="002D0EBC" w:rsidRPr="007D143D" w:rsidRDefault="009054C1" w:rsidP="002D0EBC">
      <w:pPr>
        <w:pStyle w:val="Paragraphedeliste"/>
        <w:numPr>
          <w:ilvl w:val="0"/>
          <w:numId w:val="5"/>
        </w:numPr>
        <w:tabs>
          <w:tab w:val="left" w:pos="720"/>
        </w:tabs>
        <w:suppressAutoHyphens/>
        <w:autoSpaceDN w:val="0"/>
        <w:jc w:val="both"/>
        <w:textAlignment w:val="baseline"/>
        <w:rPr>
          <w:rFonts w:ascii="Avenir Book" w:eastAsia="Times New Roman" w:hAnsi="Avenir Book" w:cs="Arial"/>
          <w:color w:val="000000" w:themeColor="text1"/>
          <w:sz w:val="18"/>
          <w:szCs w:val="18"/>
        </w:rPr>
      </w:pPr>
      <w:r w:rsidRPr="007D143D">
        <w:rPr>
          <w:rFonts w:ascii="Avenir Book" w:eastAsia="Times New Roman" w:hAnsi="Avenir Book" w:cs="Arial"/>
          <w:color w:val="000000" w:themeColor="text1"/>
          <w:sz w:val="18"/>
          <w:szCs w:val="18"/>
        </w:rPr>
        <w:t>Que</w:t>
      </w:r>
      <w:r w:rsidR="00513D3B" w:rsidRPr="007D143D">
        <w:rPr>
          <w:rFonts w:ascii="Avenir Book" w:eastAsia="Times New Roman" w:hAnsi="Avenir Book" w:cs="Arial"/>
          <w:color w:val="000000" w:themeColor="text1"/>
          <w:sz w:val="18"/>
          <w:szCs w:val="18"/>
        </w:rPr>
        <w:t xml:space="preserve"> les éducateurs sont à votre disposition pour vous informer et répondre à vos questions</w:t>
      </w:r>
      <w:r w:rsidR="004D5C16" w:rsidRPr="007D143D">
        <w:rPr>
          <w:rFonts w:ascii="Avenir Book" w:eastAsia="Times New Roman" w:hAnsi="Avenir Book" w:cs="Arial"/>
          <w:color w:val="000000" w:themeColor="text1"/>
          <w:sz w:val="18"/>
          <w:szCs w:val="18"/>
        </w:rPr>
        <w:t>.</w:t>
      </w:r>
    </w:p>
    <w:p w14:paraId="63D268A3" w14:textId="77777777" w:rsidR="00513D3B" w:rsidRPr="00EE181A" w:rsidRDefault="00513D3B" w:rsidP="00861D31">
      <w:pPr>
        <w:tabs>
          <w:tab w:val="left" w:pos="720"/>
        </w:tabs>
        <w:suppressAutoHyphens/>
        <w:autoSpaceDN w:val="0"/>
        <w:spacing w:before="120"/>
        <w:jc w:val="both"/>
        <w:textAlignment w:val="baseline"/>
        <w:rPr>
          <w:rFonts w:ascii="Avenir Book" w:eastAsia="Times New Roman" w:hAnsi="Avenir Book" w:cs="Arial"/>
          <w:b/>
          <w:bCs/>
          <w:color w:val="000000" w:themeColor="text1"/>
          <w:sz w:val="16"/>
          <w:szCs w:val="16"/>
        </w:rPr>
      </w:pPr>
      <w:r w:rsidRPr="00EE181A">
        <w:rPr>
          <w:rFonts w:ascii="Avenir Book" w:hAnsi="Avenir Book" w:cs="Arial"/>
          <w:b/>
          <w:bCs/>
          <w:color w:val="000000" w:themeColor="text1"/>
          <w:sz w:val="16"/>
          <w:szCs w:val="16"/>
          <w:u w:val="single"/>
        </w:rPr>
        <w:t> Article 2 : SUIVI MEDICAL</w:t>
      </w:r>
    </w:p>
    <w:p w14:paraId="5080EDDA" w14:textId="3F88B7B3" w:rsidR="002D0EBC" w:rsidRPr="007D143D" w:rsidRDefault="00513D3B" w:rsidP="00AD65E6">
      <w:pPr>
        <w:jc w:val="both"/>
        <w:rPr>
          <w:rFonts w:ascii="Avenir Book" w:hAnsi="Avenir Book" w:cs="Arial"/>
          <w:color w:val="000000" w:themeColor="text1"/>
          <w:sz w:val="18"/>
          <w:szCs w:val="18"/>
        </w:rPr>
      </w:pPr>
      <w:r w:rsidRPr="007D143D">
        <w:rPr>
          <w:rFonts w:ascii="Avenir Book" w:hAnsi="Avenir Book" w:cs="Arial"/>
          <w:color w:val="000000" w:themeColor="text1"/>
          <w:sz w:val="18"/>
          <w:szCs w:val="18"/>
        </w:rPr>
        <w:t>Il appartient aux pratiquants de se procurer auprès de leur médecin traitant, un certificat médical de « non contre-indication à la pratique de la natation et/ou des activités sportives ». Sans ce document, les pratiquants seront acceptés, mais le club de plage décline toute responsabilité en cas de problème de santé. </w:t>
      </w:r>
    </w:p>
    <w:p w14:paraId="7D31956A" w14:textId="77777777" w:rsidR="009054C1" w:rsidRPr="00EE181A" w:rsidRDefault="00513D3B" w:rsidP="00861D31">
      <w:pPr>
        <w:tabs>
          <w:tab w:val="left" w:pos="720"/>
        </w:tabs>
        <w:suppressAutoHyphens/>
        <w:autoSpaceDN w:val="0"/>
        <w:spacing w:before="120"/>
        <w:jc w:val="both"/>
        <w:textAlignment w:val="baseline"/>
        <w:rPr>
          <w:rFonts w:ascii="Avenir Book" w:hAnsi="Avenir Book" w:cs="Arial"/>
          <w:b/>
          <w:bCs/>
          <w:color w:val="000000" w:themeColor="text1"/>
          <w:sz w:val="16"/>
          <w:szCs w:val="16"/>
        </w:rPr>
      </w:pPr>
      <w:r w:rsidRPr="00EE181A">
        <w:rPr>
          <w:rFonts w:ascii="Avenir Book" w:hAnsi="Avenir Book" w:cs="Arial"/>
          <w:b/>
          <w:bCs/>
          <w:color w:val="000000" w:themeColor="text1"/>
          <w:sz w:val="16"/>
          <w:szCs w:val="16"/>
          <w:u w:val="single"/>
        </w:rPr>
        <w:t>Article 3 : VOL ET DEGRADATION</w:t>
      </w:r>
    </w:p>
    <w:p w14:paraId="723DFFD0" w14:textId="77777777" w:rsidR="00513D3B" w:rsidRPr="007D143D" w:rsidRDefault="00513D3B" w:rsidP="00AD65E6">
      <w:pPr>
        <w:jc w:val="both"/>
        <w:rPr>
          <w:rFonts w:ascii="Avenir Book" w:hAnsi="Avenir Book" w:cs="Arial"/>
          <w:color w:val="000000" w:themeColor="text1"/>
          <w:sz w:val="18"/>
          <w:szCs w:val="18"/>
        </w:rPr>
      </w:pPr>
      <w:r w:rsidRPr="007D143D">
        <w:rPr>
          <w:rFonts w:ascii="Avenir Book" w:hAnsi="Avenir Book" w:cs="Arial"/>
          <w:color w:val="000000" w:themeColor="text1"/>
          <w:sz w:val="18"/>
          <w:szCs w:val="18"/>
        </w:rPr>
        <w:t>Bien que soucieux et attentifs aux effets personnels des pratiquants, les éducateurs ne peuvent être tenus responsables si des vols ou dégradations venaient à se produire. Il est donc fortement conseillé de ne pas apporter d'objets de valeur (portables, bijoux, montres, vêtements/chaussures de marque, etc.) et/ou des sommes d'argent.</w:t>
      </w:r>
    </w:p>
    <w:p w14:paraId="3DC23267" w14:textId="77777777" w:rsidR="00513D3B" w:rsidRPr="00EE181A" w:rsidRDefault="00513D3B" w:rsidP="00861D31">
      <w:pPr>
        <w:tabs>
          <w:tab w:val="left" w:pos="720"/>
        </w:tabs>
        <w:suppressAutoHyphens/>
        <w:autoSpaceDN w:val="0"/>
        <w:spacing w:before="120"/>
        <w:jc w:val="both"/>
        <w:textAlignment w:val="baseline"/>
        <w:rPr>
          <w:rFonts w:ascii="Avenir Book" w:hAnsi="Avenir Book" w:cs="Arial"/>
          <w:b/>
          <w:bCs/>
          <w:color w:val="000000" w:themeColor="text1"/>
          <w:sz w:val="16"/>
          <w:szCs w:val="16"/>
          <w:u w:val="single"/>
        </w:rPr>
      </w:pPr>
      <w:r w:rsidRPr="00EE181A">
        <w:rPr>
          <w:rFonts w:ascii="Avenir Book" w:hAnsi="Avenir Book" w:cs="Arial"/>
          <w:b/>
          <w:bCs/>
          <w:color w:val="000000" w:themeColor="text1"/>
          <w:sz w:val="16"/>
          <w:szCs w:val="16"/>
          <w:u w:val="single"/>
        </w:rPr>
        <w:t> Article 4 : SECURITE</w:t>
      </w:r>
    </w:p>
    <w:p w14:paraId="3C5A9CEF" w14:textId="0657B3E4" w:rsidR="00513D3B" w:rsidRPr="007D143D" w:rsidRDefault="00513D3B" w:rsidP="00AD65E6">
      <w:pPr>
        <w:jc w:val="both"/>
        <w:rPr>
          <w:rFonts w:ascii="Avenir Book" w:eastAsia="Times New Roman" w:hAnsi="Avenir Book" w:cs="Arial"/>
          <w:color w:val="000000" w:themeColor="text1"/>
          <w:sz w:val="18"/>
          <w:szCs w:val="18"/>
          <w:lang w:eastAsia="fr-FR"/>
        </w:rPr>
      </w:pPr>
      <w:r w:rsidRPr="007D143D">
        <w:rPr>
          <w:rFonts w:ascii="Avenir Book" w:hAnsi="Avenir Book" w:cs="Arial"/>
          <w:color w:val="000000" w:themeColor="text1"/>
          <w:sz w:val="18"/>
          <w:szCs w:val="18"/>
        </w:rPr>
        <w:t xml:space="preserve">Les parents ou représentants légaux sont tenus d'accompagner et de venir rechercher leurs enfants à l'intérieur du club de plage et </w:t>
      </w:r>
      <w:r w:rsidRPr="007D143D">
        <w:rPr>
          <w:rFonts w:ascii="Avenir Book" w:eastAsia="Times New Roman" w:hAnsi="Avenir Book" w:cs="Arial"/>
          <w:color w:val="000000" w:themeColor="text1"/>
          <w:sz w:val="18"/>
          <w:szCs w:val="18"/>
          <w:lang w:eastAsia="fr-FR"/>
        </w:rPr>
        <w:t>doivent signaler l’arrivée et le départ des enfants sur site auprès du moniteur.</w:t>
      </w:r>
      <w:r w:rsidR="00126D24" w:rsidRPr="007D143D">
        <w:rPr>
          <w:rFonts w:ascii="Avenir Book" w:eastAsia="Times New Roman" w:hAnsi="Avenir Book" w:cs="Arial"/>
          <w:color w:val="000000" w:themeColor="text1"/>
          <w:sz w:val="18"/>
          <w:szCs w:val="18"/>
          <w:lang w:eastAsia="fr-FR"/>
        </w:rPr>
        <w:t xml:space="preserve"> </w:t>
      </w:r>
      <w:r w:rsidRPr="007D143D">
        <w:rPr>
          <w:rFonts w:ascii="Avenir Book" w:eastAsia="Times New Roman" w:hAnsi="Avenir Book" w:cs="Arial"/>
          <w:color w:val="000000" w:themeColor="text1"/>
          <w:sz w:val="18"/>
          <w:szCs w:val="18"/>
          <w:lang w:eastAsia="fr-FR"/>
        </w:rPr>
        <w:t>Une autorisation écrite doit être signée par les parents qui autorisent leur(s) enfant(s) à rentrer seul(s).</w:t>
      </w:r>
      <w:r w:rsidR="00126D24" w:rsidRPr="007D143D">
        <w:rPr>
          <w:rFonts w:ascii="Avenir Book" w:eastAsia="Times New Roman" w:hAnsi="Avenir Book" w:cs="Arial"/>
          <w:color w:val="000000" w:themeColor="text1"/>
          <w:sz w:val="18"/>
          <w:szCs w:val="18"/>
          <w:lang w:eastAsia="fr-FR"/>
        </w:rPr>
        <w:t xml:space="preserve"> </w:t>
      </w:r>
      <w:r w:rsidRPr="007D143D">
        <w:rPr>
          <w:rFonts w:ascii="Avenir Book" w:eastAsia="Times New Roman" w:hAnsi="Avenir Book" w:cs="Arial"/>
          <w:color w:val="000000" w:themeColor="text1"/>
          <w:sz w:val="18"/>
          <w:szCs w:val="18"/>
          <w:lang w:eastAsia="fr-FR"/>
        </w:rPr>
        <w:t>Les parents doivent signaler toutes allergies, maladies, ou pathologies éventuelles lors de l’inscription.</w:t>
      </w:r>
      <w:r w:rsidR="00126D24" w:rsidRPr="007D143D">
        <w:rPr>
          <w:rFonts w:ascii="Avenir Book" w:eastAsia="Times New Roman" w:hAnsi="Avenir Book" w:cs="Arial"/>
          <w:color w:val="000000" w:themeColor="text1"/>
          <w:sz w:val="18"/>
          <w:szCs w:val="18"/>
          <w:lang w:eastAsia="fr-FR"/>
        </w:rPr>
        <w:t xml:space="preserve"> </w:t>
      </w:r>
      <w:r w:rsidRPr="007D143D">
        <w:rPr>
          <w:rFonts w:ascii="Avenir Book" w:eastAsia="Times New Roman" w:hAnsi="Avenir Book" w:cs="Arial"/>
          <w:color w:val="000000" w:themeColor="text1"/>
          <w:sz w:val="18"/>
          <w:szCs w:val="18"/>
          <w:lang w:eastAsia="fr-FR"/>
        </w:rPr>
        <w:t>En aucun cas l’enfant ne doit sortir du club sans y avoir été autorisé.</w:t>
      </w:r>
      <w:r w:rsidR="00A126CB" w:rsidRPr="007D143D">
        <w:rPr>
          <w:rFonts w:ascii="Avenir Book" w:eastAsia="Times New Roman" w:hAnsi="Avenir Book" w:cs="Arial"/>
          <w:color w:val="000000" w:themeColor="text1"/>
          <w:sz w:val="18"/>
          <w:szCs w:val="18"/>
          <w:lang w:eastAsia="fr-FR"/>
        </w:rPr>
        <w:t xml:space="preserve"> </w:t>
      </w:r>
      <w:r w:rsidRPr="007D143D">
        <w:rPr>
          <w:rFonts w:ascii="Avenir Book" w:eastAsia="Times New Roman" w:hAnsi="Avenir Book" w:cs="Arial"/>
          <w:color w:val="000000" w:themeColor="text1"/>
          <w:sz w:val="18"/>
          <w:szCs w:val="18"/>
          <w:lang w:eastAsia="fr-FR"/>
        </w:rPr>
        <w:t>Il est strictement interdit de fumer dans l’enceinte du club enfant et de l’école de natation.</w:t>
      </w:r>
      <w:r w:rsidR="00A126CB" w:rsidRPr="007D143D">
        <w:rPr>
          <w:rFonts w:ascii="Avenir Book" w:eastAsia="Times New Roman" w:hAnsi="Avenir Book" w:cs="Arial"/>
          <w:color w:val="000000" w:themeColor="text1"/>
          <w:sz w:val="18"/>
          <w:szCs w:val="18"/>
          <w:lang w:eastAsia="fr-FR"/>
        </w:rPr>
        <w:t xml:space="preserve"> </w:t>
      </w:r>
      <w:r w:rsidRPr="007D143D">
        <w:rPr>
          <w:rFonts w:ascii="Avenir Book" w:eastAsia="Times New Roman" w:hAnsi="Avenir Book" w:cs="Arial"/>
          <w:color w:val="000000" w:themeColor="text1"/>
          <w:sz w:val="18"/>
          <w:szCs w:val="18"/>
          <w:lang w:eastAsia="fr-FR"/>
        </w:rPr>
        <w:t xml:space="preserve">Les enfants ne doivent en aucun cas se rendre seuls aux toilettes. La mise en place de toilette sèche sur le club </w:t>
      </w:r>
      <w:r w:rsidR="00A126CB" w:rsidRPr="007D143D">
        <w:rPr>
          <w:rFonts w:ascii="Avenir Book" w:eastAsia="Times New Roman" w:hAnsi="Avenir Book" w:cs="Arial"/>
          <w:color w:val="000000" w:themeColor="text1"/>
          <w:sz w:val="18"/>
          <w:szCs w:val="18"/>
          <w:lang w:eastAsia="fr-FR"/>
        </w:rPr>
        <w:t>doit</w:t>
      </w:r>
      <w:r w:rsidRPr="007D143D">
        <w:rPr>
          <w:rFonts w:ascii="Avenir Book" w:eastAsia="Times New Roman" w:hAnsi="Avenir Book" w:cs="Arial"/>
          <w:color w:val="000000" w:themeColor="text1"/>
          <w:sz w:val="18"/>
          <w:szCs w:val="18"/>
          <w:lang w:eastAsia="fr-FR"/>
        </w:rPr>
        <w:t xml:space="preserve"> faciliter ce point.</w:t>
      </w:r>
      <w:r w:rsidR="001F6A70" w:rsidRPr="007D143D">
        <w:rPr>
          <w:rFonts w:ascii="Avenir Book" w:eastAsia="Times New Roman" w:hAnsi="Avenir Book" w:cs="Arial"/>
          <w:color w:val="000000" w:themeColor="text1"/>
          <w:sz w:val="18"/>
          <w:szCs w:val="18"/>
          <w:lang w:eastAsia="fr-FR"/>
        </w:rPr>
        <w:t xml:space="preserve"> </w:t>
      </w:r>
      <w:r w:rsidRPr="007D143D">
        <w:rPr>
          <w:rFonts w:ascii="Avenir Book" w:eastAsia="Times New Roman" w:hAnsi="Avenir Book" w:cs="Arial"/>
          <w:color w:val="000000" w:themeColor="text1"/>
          <w:sz w:val="18"/>
          <w:szCs w:val="18"/>
          <w:lang w:eastAsia="fr-FR"/>
        </w:rPr>
        <w:t xml:space="preserve">Les enfants ne peuvent pas se baigner sans </w:t>
      </w:r>
      <w:r w:rsidR="005E4050" w:rsidRPr="007D143D">
        <w:rPr>
          <w:rFonts w:ascii="Avenir Book" w:eastAsia="Times New Roman" w:hAnsi="Avenir Book" w:cs="Arial"/>
          <w:color w:val="000000" w:themeColor="text1"/>
          <w:sz w:val="18"/>
          <w:szCs w:val="18"/>
          <w:lang w:eastAsia="fr-FR"/>
        </w:rPr>
        <w:t xml:space="preserve">la présence du </w:t>
      </w:r>
      <w:r w:rsidR="001F6A70" w:rsidRPr="007D143D">
        <w:rPr>
          <w:rFonts w:ascii="Avenir Book" w:eastAsia="Times New Roman" w:hAnsi="Avenir Book" w:cs="Arial"/>
          <w:color w:val="000000" w:themeColor="text1"/>
          <w:sz w:val="18"/>
          <w:szCs w:val="18"/>
          <w:lang w:eastAsia="fr-FR"/>
        </w:rPr>
        <w:t>maître-nageur</w:t>
      </w:r>
      <w:r w:rsidRPr="007D143D">
        <w:rPr>
          <w:rFonts w:ascii="Avenir Book" w:eastAsia="Times New Roman" w:hAnsi="Avenir Book" w:cs="Arial"/>
          <w:color w:val="000000" w:themeColor="text1"/>
          <w:sz w:val="18"/>
          <w:szCs w:val="18"/>
          <w:lang w:eastAsia="fr-FR"/>
        </w:rPr>
        <w:t>.</w:t>
      </w:r>
      <w:r w:rsidR="00546461" w:rsidRPr="007D143D">
        <w:rPr>
          <w:rFonts w:ascii="Avenir Book" w:eastAsia="Times New Roman" w:hAnsi="Avenir Book" w:cs="Arial"/>
          <w:color w:val="000000" w:themeColor="text1"/>
          <w:sz w:val="18"/>
          <w:szCs w:val="18"/>
          <w:lang w:eastAsia="fr-FR"/>
        </w:rPr>
        <w:t xml:space="preserve"> </w:t>
      </w:r>
      <w:r w:rsidRPr="007D143D">
        <w:rPr>
          <w:rFonts w:ascii="Avenir Book" w:hAnsi="Avenir Book" w:cs="Arial"/>
          <w:color w:val="000000" w:themeColor="text1"/>
          <w:sz w:val="18"/>
          <w:szCs w:val="18"/>
        </w:rPr>
        <w:t>Afin de réunir les meilleures conditions de sécurité et de concentration pour les pratiquants, il est strictement interdit aux parents d’entrer dans l’enceinte du club pendant les activités</w:t>
      </w:r>
      <w:r w:rsidR="005E4050" w:rsidRPr="007D143D">
        <w:rPr>
          <w:rFonts w:ascii="Avenir Book" w:hAnsi="Avenir Book" w:cs="Arial"/>
          <w:color w:val="000000" w:themeColor="text1"/>
          <w:sz w:val="18"/>
          <w:szCs w:val="18"/>
        </w:rPr>
        <w:t xml:space="preserve"> sauf pour l’école de natation</w:t>
      </w:r>
      <w:r w:rsidRPr="007D143D">
        <w:rPr>
          <w:rFonts w:ascii="Avenir Book" w:hAnsi="Avenir Book" w:cs="Arial"/>
          <w:color w:val="000000" w:themeColor="text1"/>
          <w:sz w:val="18"/>
          <w:szCs w:val="18"/>
        </w:rPr>
        <w:t>. </w:t>
      </w:r>
    </w:p>
    <w:p w14:paraId="61778865" w14:textId="7D61DC5E" w:rsidR="005E652E" w:rsidRPr="007D143D" w:rsidRDefault="00513D3B" w:rsidP="00AD65E6">
      <w:pPr>
        <w:jc w:val="both"/>
        <w:rPr>
          <w:rFonts w:ascii="Avenir Book" w:eastAsia="Times New Roman" w:hAnsi="Avenir Book" w:cs="Arial"/>
          <w:color w:val="000000" w:themeColor="text1"/>
          <w:sz w:val="18"/>
          <w:szCs w:val="18"/>
          <w:lang w:eastAsia="fr-FR"/>
        </w:rPr>
      </w:pPr>
      <w:r w:rsidRPr="007D143D">
        <w:rPr>
          <w:rFonts w:ascii="Avenir Book" w:eastAsia="Times New Roman" w:hAnsi="Avenir Book" w:cs="Arial"/>
          <w:color w:val="000000" w:themeColor="text1"/>
          <w:sz w:val="18"/>
          <w:szCs w:val="18"/>
          <w:lang w:eastAsia="fr-FR"/>
        </w:rPr>
        <w:t>La direction du Club se réserve le droit d’interdire ou d’exclure un individu dans le cas ou son comportement s’avère représenter un risque ou un danger pour les enfants ou les membres du personnel.</w:t>
      </w:r>
      <w:r w:rsidR="00546461" w:rsidRPr="007D143D">
        <w:rPr>
          <w:rFonts w:ascii="Avenir Book" w:eastAsia="Times New Roman" w:hAnsi="Avenir Book" w:cs="Arial"/>
          <w:color w:val="000000" w:themeColor="text1"/>
          <w:sz w:val="18"/>
          <w:szCs w:val="18"/>
          <w:lang w:eastAsia="fr-FR"/>
        </w:rPr>
        <w:t xml:space="preserve"> </w:t>
      </w:r>
      <w:r w:rsidRPr="007D143D">
        <w:rPr>
          <w:rFonts w:ascii="Avenir Book" w:eastAsia="Times New Roman" w:hAnsi="Avenir Book" w:cs="Arial"/>
          <w:color w:val="000000" w:themeColor="text1"/>
          <w:sz w:val="18"/>
          <w:szCs w:val="18"/>
          <w:lang w:eastAsia="fr-FR"/>
        </w:rPr>
        <w:t>Pour des raisons de sécurité, la direction se réserve le droit de refuser l’accès au club en cas de forte affluence.</w:t>
      </w:r>
    </w:p>
    <w:p w14:paraId="5AB8FE48" w14:textId="1E17A2C2" w:rsidR="002D0EBC" w:rsidRPr="002F3F65" w:rsidRDefault="002F3F65" w:rsidP="002F3F65">
      <w:pPr>
        <w:pStyle w:val="NormalWeb"/>
        <w:spacing w:before="0" w:beforeAutospacing="0" w:after="240" w:afterAutospacing="0"/>
        <w:rPr>
          <w:rFonts w:ascii="Avenir Book" w:hAnsi="Avenir Book" w:cs="Arial"/>
          <w:color w:val="000000" w:themeColor="text1"/>
          <w:sz w:val="18"/>
          <w:szCs w:val="18"/>
        </w:rPr>
      </w:pPr>
      <w:r w:rsidRPr="002F3F65">
        <w:rPr>
          <w:rFonts w:ascii="Avenir Book" w:hAnsi="Avenir Book" w:cs="Arial"/>
          <w:color w:val="000000" w:themeColor="text1"/>
          <w:sz w:val="18"/>
          <w:szCs w:val="18"/>
        </w:rPr>
        <w:t>Article L.321-4 code du sport : Les associations et les fédérations sportives sont tenues d'informer leurs adhérents de l'intérêt que présente la souscription d'un contrat d'assurance de personnes couvrant les dommages corporels auxquels leur pratique sportive peut les exposer.</w:t>
      </w:r>
      <w:r>
        <w:rPr>
          <w:rFonts w:ascii="Avenir Book" w:hAnsi="Avenir Book" w:cs="Arial"/>
          <w:color w:val="000000" w:themeColor="text1"/>
          <w:sz w:val="18"/>
          <w:szCs w:val="18"/>
        </w:rPr>
        <w:t xml:space="preserve"> </w:t>
      </w:r>
      <w:r w:rsidRPr="00826DB0">
        <w:rPr>
          <w:rFonts w:ascii="Avenir Book" w:hAnsi="Avenir Book" w:cs="Arial"/>
          <w:color w:val="000000" w:themeColor="text1"/>
          <w:sz w:val="18"/>
          <w:szCs w:val="18"/>
        </w:rPr>
        <w:t>Elles informent également leurs adhérents de l'existence de garanties relatives à l'accompagnement juridique et psychologique ainsi qu'à la prise en charge des frais de procédure engagés par les victimes de violences sexuelles, physiques et psychologiques.</w:t>
      </w:r>
    </w:p>
    <w:p w14:paraId="06000439" w14:textId="77777777" w:rsidR="00513D3B" w:rsidRPr="00EE181A" w:rsidRDefault="00513D3B" w:rsidP="00861D31">
      <w:pPr>
        <w:tabs>
          <w:tab w:val="left" w:pos="720"/>
        </w:tabs>
        <w:suppressAutoHyphens/>
        <w:autoSpaceDN w:val="0"/>
        <w:spacing w:before="120"/>
        <w:jc w:val="both"/>
        <w:textAlignment w:val="baseline"/>
        <w:rPr>
          <w:rFonts w:ascii="Avenir Book" w:eastAsia="Times New Roman" w:hAnsi="Avenir Book" w:cs="Arial"/>
          <w:b/>
          <w:bCs/>
          <w:color w:val="000000" w:themeColor="text1"/>
          <w:sz w:val="16"/>
          <w:szCs w:val="16"/>
          <w:u w:val="single"/>
          <w:lang w:eastAsia="fr-FR"/>
        </w:rPr>
      </w:pPr>
      <w:r w:rsidRPr="00EE181A">
        <w:rPr>
          <w:rFonts w:ascii="Avenir Book" w:eastAsia="Times New Roman" w:hAnsi="Avenir Book" w:cs="Arial"/>
          <w:b/>
          <w:bCs/>
          <w:color w:val="000000" w:themeColor="text1"/>
          <w:sz w:val="16"/>
          <w:szCs w:val="16"/>
          <w:u w:val="single"/>
          <w:lang w:eastAsia="fr-FR"/>
        </w:rPr>
        <w:t>Article 5 : HORAIRES</w:t>
      </w:r>
    </w:p>
    <w:p w14:paraId="3921C920" w14:textId="77777777" w:rsidR="002603D3" w:rsidRPr="007D143D" w:rsidRDefault="002603D3" w:rsidP="002603D3">
      <w:pPr>
        <w:jc w:val="both"/>
        <w:rPr>
          <w:rFonts w:ascii="Avenir Book" w:eastAsia="Times New Roman" w:hAnsi="Avenir Book" w:cs="Arial"/>
          <w:color w:val="000000" w:themeColor="text1"/>
          <w:sz w:val="18"/>
          <w:szCs w:val="18"/>
          <w:lang w:eastAsia="fr-FR"/>
        </w:rPr>
      </w:pPr>
      <w:r w:rsidRPr="007D143D">
        <w:rPr>
          <w:rFonts w:ascii="Avenir Book" w:eastAsia="Times New Roman" w:hAnsi="Avenir Book" w:cs="Arial"/>
          <w:color w:val="000000" w:themeColor="text1"/>
          <w:sz w:val="18"/>
          <w:szCs w:val="18"/>
          <w:lang w:eastAsia="fr-FR"/>
        </w:rPr>
        <w:t>Le Club est ouvert tous les jours de la semaine en juillet et août de 8h30 à 20h. Hors saison (Mai, juin, septembre) de 10h à 19h le mercredi et le WE et de 15h à 19h les autres jours.</w:t>
      </w:r>
    </w:p>
    <w:p w14:paraId="602D92B6" w14:textId="77777777" w:rsidR="002603D3" w:rsidRPr="007D143D" w:rsidRDefault="002603D3" w:rsidP="002603D3">
      <w:pPr>
        <w:jc w:val="both"/>
        <w:rPr>
          <w:rFonts w:ascii="Avenir Book" w:eastAsia="Times New Roman" w:hAnsi="Avenir Book" w:cs="Arial"/>
          <w:color w:val="000000" w:themeColor="text1"/>
          <w:sz w:val="18"/>
          <w:szCs w:val="18"/>
          <w:lang w:eastAsia="fr-FR"/>
        </w:rPr>
      </w:pPr>
      <w:r w:rsidRPr="007D143D">
        <w:rPr>
          <w:rFonts w:ascii="Avenir Book" w:eastAsia="Times New Roman" w:hAnsi="Avenir Book" w:cs="Arial"/>
          <w:color w:val="000000" w:themeColor="text1"/>
          <w:sz w:val="18"/>
          <w:szCs w:val="18"/>
          <w:lang w:eastAsia="fr-FR"/>
        </w:rPr>
        <w:t>Le Club enfant est ouvert hors saison de 10h à 18h30 le mercredi et le WE. En saison nous accueillons les enfants de 9H30 à 18h30 du lundi au samedi. Les enfants inscrits à la semaine bénéficient d’un accès au Club le dimanche après-midi (de14h30 à 18h30) sous la responsabilité des parents. Pour les parents ayant pris l’option journée continue, les enfants sont accueillis de 9h30 à 18h30 sous la responsabilité du Club.</w:t>
      </w:r>
    </w:p>
    <w:p w14:paraId="34AE6408" w14:textId="453609EA" w:rsidR="002D0EBC" w:rsidRPr="007D143D" w:rsidRDefault="002603D3" w:rsidP="00861D31">
      <w:pPr>
        <w:jc w:val="both"/>
        <w:rPr>
          <w:rFonts w:ascii="Avenir Book" w:eastAsia="Times New Roman" w:hAnsi="Avenir Book" w:cs="Arial"/>
          <w:color w:val="000000" w:themeColor="text1"/>
          <w:sz w:val="18"/>
          <w:szCs w:val="18"/>
          <w:lang w:eastAsia="fr-FR"/>
        </w:rPr>
      </w:pPr>
      <w:r w:rsidRPr="007D143D">
        <w:rPr>
          <w:rFonts w:ascii="Avenir Book" w:eastAsia="Times New Roman" w:hAnsi="Avenir Book" w:cs="Arial"/>
          <w:color w:val="000000" w:themeColor="text1"/>
          <w:sz w:val="18"/>
          <w:szCs w:val="18"/>
          <w:lang w:eastAsia="fr-FR"/>
        </w:rPr>
        <w:t xml:space="preserve">L’école de Natation est ouverte du lundi au </w:t>
      </w:r>
      <w:r w:rsidR="002D026B">
        <w:rPr>
          <w:rFonts w:ascii="Avenir Book" w:eastAsia="Times New Roman" w:hAnsi="Avenir Book" w:cs="Arial"/>
          <w:color w:val="000000" w:themeColor="text1"/>
          <w:sz w:val="18"/>
          <w:szCs w:val="18"/>
          <w:lang w:eastAsia="fr-FR"/>
        </w:rPr>
        <w:t>dimanche</w:t>
      </w:r>
      <w:r w:rsidRPr="007D143D">
        <w:rPr>
          <w:rFonts w:ascii="Avenir Book" w:eastAsia="Times New Roman" w:hAnsi="Avenir Book" w:cs="Arial"/>
          <w:color w:val="000000" w:themeColor="text1"/>
          <w:sz w:val="18"/>
          <w:szCs w:val="18"/>
          <w:lang w:eastAsia="fr-FR"/>
        </w:rPr>
        <w:t xml:space="preserve"> de 9h00 à</w:t>
      </w:r>
      <w:r w:rsidR="002D026B">
        <w:rPr>
          <w:rFonts w:ascii="Avenir Book" w:eastAsia="Times New Roman" w:hAnsi="Avenir Book" w:cs="Arial"/>
          <w:color w:val="000000" w:themeColor="text1"/>
          <w:sz w:val="18"/>
          <w:szCs w:val="18"/>
          <w:lang w:eastAsia="fr-FR"/>
        </w:rPr>
        <w:t xml:space="preserve"> </w:t>
      </w:r>
      <w:r w:rsidRPr="007D143D">
        <w:rPr>
          <w:rFonts w:ascii="Avenir Book" w:eastAsia="Times New Roman" w:hAnsi="Avenir Book" w:cs="Arial"/>
          <w:color w:val="000000" w:themeColor="text1"/>
          <w:sz w:val="18"/>
          <w:szCs w:val="18"/>
          <w:lang w:eastAsia="fr-FR"/>
        </w:rPr>
        <w:t>18h</w:t>
      </w:r>
      <w:r w:rsidR="002D026B">
        <w:rPr>
          <w:rFonts w:ascii="Avenir Book" w:eastAsia="Times New Roman" w:hAnsi="Avenir Book" w:cs="Arial"/>
          <w:color w:val="000000" w:themeColor="text1"/>
          <w:sz w:val="18"/>
          <w:szCs w:val="18"/>
          <w:lang w:eastAsia="fr-FR"/>
        </w:rPr>
        <w:t>30</w:t>
      </w:r>
      <w:r w:rsidRPr="007D143D">
        <w:rPr>
          <w:rFonts w:ascii="Avenir Book" w:eastAsia="Times New Roman" w:hAnsi="Avenir Book" w:cs="Arial"/>
          <w:color w:val="000000" w:themeColor="text1"/>
          <w:sz w:val="18"/>
          <w:szCs w:val="18"/>
          <w:lang w:eastAsia="fr-FR"/>
        </w:rPr>
        <w:t xml:space="preserve"> les mois de juillet et août uniquement.</w:t>
      </w:r>
    </w:p>
    <w:p w14:paraId="21405356" w14:textId="77777777" w:rsidR="00513D3B" w:rsidRPr="00EE181A" w:rsidRDefault="00513D3B" w:rsidP="00861D31">
      <w:pPr>
        <w:tabs>
          <w:tab w:val="left" w:pos="720"/>
        </w:tabs>
        <w:suppressAutoHyphens/>
        <w:autoSpaceDN w:val="0"/>
        <w:spacing w:before="120"/>
        <w:jc w:val="both"/>
        <w:textAlignment w:val="baseline"/>
        <w:rPr>
          <w:rFonts w:ascii="Avenir Book" w:eastAsia="Times New Roman" w:hAnsi="Avenir Book" w:cs="Arial"/>
          <w:b/>
          <w:bCs/>
          <w:color w:val="000000" w:themeColor="text1"/>
          <w:sz w:val="16"/>
          <w:szCs w:val="16"/>
          <w:u w:val="single"/>
          <w:lang w:eastAsia="fr-FR"/>
        </w:rPr>
      </w:pPr>
      <w:r w:rsidRPr="00EE181A">
        <w:rPr>
          <w:rFonts w:ascii="Avenir Book" w:eastAsia="Times New Roman" w:hAnsi="Avenir Book" w:cs="Arial"/>
          <w:b/>
          <w:bCs/>
          <w:color w:val="000000" w:themeColor="text1"/>
          <w:sz w:val="16"/>
          <w:szCs w:val="16"/>
          <w:u w:val="single"/>
          <w:lang w:eastAsia="fr-FR"/>
        </w:rPr>
        <w:t>Article 6 : AIRES DE JEUX</w:t>
      </w:r>
    </w:p>
    <w:p w14:paraId="69B98C94" w14:textId="460D01D2" w:rsidR="002D0EBC" w:rsidRPr="007D143D" w:rsidRDefault="00C155DB" w:rsidP="00AD65E6">
      <w:pPr>
        <w:jc w:val="both"/>
        <w:rPr>
          <w:rFonts w:ascii="Avenir Book" w:eastAsia="Times New Roman" w:hAnsi="Avenir Book" w:cs="Arial"/>
          <w:color w:val="000000" w:themeColor="text1"/>
          <w:sz w:val="18"/>
          <w:szCs w:val="18"/>
          <w:lang w:eastAsia="fr-FR"/>
        </w:rPr>
      </w:pPr>
      <w:r w:rsidRPr="007D143D">
        <w:rPr>
          <w:rFonts w:ascii="Avenir Book" w:eastAsia="Times New Roman" w:hAnsi="Avenir Book" w:cs="Arial"/>
          <w:color w:val="000000" w:themeColor="text1"/>
          <w:sz w:val="18"/>
          <w:szCs w:val="18"/>
          <w:lang w:eastAsia="fr-FR"/>
        </w:rPr>
        <w:t>L’usage des trampolines est limité à 1 par enfant (toutes tailles confondues). 2 enfants pourront être autorisés sur les grands trampolines en cas d’activités guidées par un animateur.</w:t>
      </w:r>
      <w:r w:rsidR="00A126CB" w:rsidRPr="007D143D">
        <w:rPr>
          <w:rFonts w:ascii="Avenir Book" w:eastAsia="Times New Roman" w:hAnsi="Avenir Book" w:cs="Arial"/>
          <w:color w:val="000000" w:themeColor="text1"/>
          <w:sz w:val="18"/>
          <w:szCs w:val="18"/>
          <w:lang w:eastAsia="fr-FR"/>
        </w:rPr>
        <w:t xml:space="preserve"> Il est strictement interdit de se placer sous les trampolines pendant leur usage. Il est interdit de se lancer du sable. </w:t>
      </w:r>
      <w:r w:rsidR="00513D3B" w:rsidRPr="007D143D">
        <w:rPr>
          <w:rFonts w:ascii="Avenir Book" w:eastAsia="Times New Roman" w:hAnsi="Avenir Book" w:cs="Arial"/>
          <w:color w:val="000000" w:themeColor="text1"/>
          <w:sz w:val="18"/>
          <w:szCs w:val="18"/>
          <w:lang w:eastAsia="fr-FR"/>
        </w:rPr>
        <w:t xml:space="preserve">Il est interdit de manger, boire ou mâcher un chewing-gum sur toutes les installations. Un espace est dédié </w:t>
      </w:r>
      <w:r w:rsidR="00687315" w:rsidRPr="007D143D">
        <w:rPr>
          <w:rFonts w:ascii="Avenir Book" w:eastAsia="Times New Roman" w:hAnsi="Avenir Book" w:cs="Arial"/>
          <w:color w:val="000000" w:themeColor="text1"/>
          <w:sz w:val="18"/>
          <w:szCs w:val="18"/>
          <w:lang w:eastAsia="fr-FR"/>
        </w:rPr>
        <w:t>dans le club pour les pauses goû</w:t>
      </w:r>
      <w:r w:rsidR="00513D3B" w:rsidRPr="007D143D">
        <w:rPr>
          <w:rFonts w:ascii="Avenir Book" w:eastAsia="Times New Roman" w:hAnsi="Avenir Book" w:cs="Arial"/>
          <w:color w:val="000000" w:themeColor="text1"/>
          <w:sz w:val="18"/>
          <w:szCs w:val="18"/>
          <w:lang w:eastAsia="fr-FR"/>
        </w:rPr>
        <w:t xml:space="preserve">ters ou le </w:t>
      </w:r>
      <w:r w:rsidR="00687315" w:rsidRPr="007D143D">
        <w:rPr>
          <w:rFonts w:ascii="Avenir Book" w:eastAsia="Times New Roman" w:hAnsi="Avenir Book" w:cs="Arial"/>
          <w:color w:val="000000" w:themeColor="text1"/>
          <w:sz w:val="18"/>
          <w:szCs w:val="18"/>
          <w:lang w:eastAsia="fr-FR"/>
        </w:rPr>
        <w:t>p</w:t>
      </w:r>
      <w:r w:rsidR="00513D3B" w:rsidRPr="007D143D">
        <w:rPr>
          <w:rFonts w:ascii="Avenir Book" w:eastAsia="Times New Roman" w:hAnsi="Avenir Book" w:cs="Arial"/>
          <w:color w:val="000000" w:themeColor="text1"/>
          <w:sz w:val="18"/>
          <w:szCs w:val="18"/>
          <w:lang w:eastAsia="fr-FR"/>
        </w:rPr>
        <w:t>i</w:t>
      </w:r>
      <w:r w:rsidR="00546461" w:rsidRPr="007D143D">
        <w:rPr>
          <w:rFonts w:ascii="Avenir Book" w:eastAsia="Times New Roman" w:hAnsi="Avenir Book" w:cs="Arial"/>
          <w:color w:val="000000" w:themeColor="text1"/>
          <w:sz w:val="18"/>
          <w:szCs w:val="18"/>
          <w:lang w:eastAsia="fr-FR"/>
        </w:rPr>
        <w:t>que</w:t>
      </w:r>
      <w:r w:rsidR="00513D3B" w:rsidRPr="007D143D">
        <w:rPr>
          <w:rFonts w:ascii="Avenir Book" w:eastAsia="Times New Roman" w:hAnsi="Avenir Book" w:cs="Arial"/>
          <w:color w:val="000000" w:themeColor="text1"/>
          <w:sz w:val="18"/>
          <w:szCs w:val="18"/>
          <w:lang w:eastAsia="fr-FR"/>
        </w:rPr>
        <w:t>-</w:t>
      </w:r>
      <w:r w:rsidR="00687315" w:rsidRPr="007D143D">
        <w:rPr>
          <w:rFonts w:ascii="Avenir Book" w:eastAsia="Times New Roman" w:hAnsi="Avenir Book" w:cs="Arial"/>
          <w:color w:val="000000" w:themeColor="text1"/>
          <w:sz w:val="18"/>
          <w:szCs w:val="18"/>
          <w:lang w:eastAsia="fr-FR"/>
        </w:rPr>
        <w:t>n</w:t>
      </w:r>
      <w:r w:rsidR="00E5648E" w:rsidRPr="007D143D">
        <w:rPr>
          <w:rFonts w:ascii="Avenir Book" w:eastAsia="Times New Roman" w:hAnsi="Avenir Book" w:cs="Arial"/>
          <w:color w:val="000000" w:themeColor="text1"/>
          <w:sz w:val="18"/>
          <w:szCs w:val="18"/>
          <w:lang w:eastAsia="fr-FR"/>
        </w:rPr>
        <w:t>i</w:t>
      </w:r>
      <w:r w:rsidR="00546461" w:rsidRPr="007D143D">
        <w:rPr>
          <w:rFonts w:ascii="Avenir Book" w:eastAsia="Times New Roman" w:hAnsi="Avenir Book" w:cs="Arial"/>
          <w:color w:val="000000" w:themeColor="text1"/>
          <w:sz w:val="18"/>
          <w:szCs w:val="18"/>
          <w:lang w:eastAsia="fr-FR"/>
        </w:rPr>
        <w:t>que</w:t>
      </w:r>
      <w:r w:rsidR="00513D3B" w:rsidRPr="007D143D">
        <w:rPr>
          <w:rFonts w:ascii="Avenir Book" w:eastAsia="Times New Roman" w:hAnsi="Avenir Book" w:cs="Arial"/>
          <w:color w:val="000000" w:themeColor="text1"/>
          <w:sz w:val="18"/>
          <w:szCs w:val="18"/>
          <w:lang w:eastAsia="fr-FR"/>
        </w:rPr>
        <w:t xml:space="preserve"> du midi.</w:t>
      </w:r>
    </w:p>
    <w:p w14:paraId="5E36D00B" w14:textId="77777777" w:rsidR="00A126CB" w:rsidRPr="00EE181A" w:rsidRDefault="00546461" w:rsidP="00861D31">
      <w:pPr>
        <w:tabs>
          <w:tab w:val="left" w:pos="720"/>
        </w:tabs>
        <w:suppressAutoHyphens/>
        <w:autoSpaceDN w:val="0"/>
        <w:spacing w:before="120"/>
        <w:jc w:val="both"/>
        <w:textAlignment w:val="baseline"/>
        <w:rPr>
          <w:rFonts w:ascii="Avenir Book" w:eastAsia="Times New Roman" w:hAnsi="Avenir Book" w:cs="Arial"/>
          <w:b/>
          <w:bCs/>
          <w:color w:val="000000" w:themeColor="text1"/>
          <w:sz w:val="16"/>
          <w:szCs w:val="16"/>
          <w:u w:val="single"/>
          <w:lang w:eastAsia="fr-FR"/>
        </w:rPr>
      </w:pPr>
      <w:r w:rsidRPr="00EE181A">
        <w:rPr>
          <w:rFonts w:ascii="Avenir Book" w:eastAsia="Times New Roman" w:hAnsi="Avenir Book" w:cs="Arial"/>
          <w:b/>
          <w:bCs/>
          <w:color w:val="000000" w:themeColor="text1"/>
          <w:sz w:val="16"/>
          <w:szCs w:val="16"/>
          <w:u w:val="single"/>
          <w:lang w:eastAsia="fr-FR"/>
        </w:rPr>
        <w:t>Article 7 : ECOLE DE NATATION</w:t>
      </w:r>
    </w:p>
    <w:p w14:paraId="6C9D24D6" w14:textId="4A133721" w:rsidR="00546461" w:rsidRPr="007D143D" w:rsidRDefault="00546461" w:rsidP="002C7BA9">
      <w:pPr>
        <w:jc w:val="both"/>
        <w:rPr>
          <w:rFonts w:ascii="Avenir Book" w:eastAsia="Times New Roman" w:hAnsi="Avenir Book" w:cs="Arial"/>
          <w:color w:val="000000" w:themeColor="text1"/>
          <w:sz w:val="18"/>
          <w:szCs w:val="18"/>
          <w:u w:val="single"/>
          <w:lang w:eastAsia="fr-FR"/>
        </w:rPr>
      </w:pPr>
      <w:r w:rsidRPr="007D143D">
        <w:rPr>
          <w:rFonts w:ascii="Avenir Book" w:hAnsi="Avenir Book" w:cs="Arial"/>
          <w:color w:val="000000"/>
          <w:sz w:val="18"/>
          <w:szCs w:val="18"/>
        </w:rPr>
        <w:t>L'article A.322-6 du code du sport</w:t>
      </w:r>
      <w:r w:rsidRPr="007D143D">
        <w:rPr>
          <w:rFonts w:ascii="Avenir Book" w:hAnsi="Avenir Book" w:cs="Arial"/>
          <w:color w:val="000000" w:themeColor="text1"/>
          <w:sz w:val="18"/>
          <w:szCs w:val="18"/>
        </w:rPr>
        <w:t> </w:t>
      </w:r>
      <w:r w:rsidRPr="007D143D">
        <w:rPr>
          <w:rFonts w:ascii="Avenir Book" w:hAnsi="Avenir Book" w:cs="Arial"/>
          <w:color w:val="000000"/>
          <w:sz w:val="18"/>
          <w:szCs w:val="18"/>
        </w:rPr>
        <w:t xml:space="preserve">annexe III-8 : </w:t>
      </w:r>
      <w:r w:rsidR="00687315" w:rsidRPr="007D143D">
        <w:rPr>
          <w:rFonts w:ascii="Avenir Book" w:hAnsi="Avenir Book" w:cs="Arial"/>
          <w:color w:val="000000"/>
          <w:sz w:val="18"/>
          <w:szCs w:val="18"/>
        </w:rPr>
        <w:t>a</w:t>
      </w:r>
      <w:r w:rsidR="00E00868" w:rsidRPr="007D143D">
        <w:rPr>
          <w:rFonts w:ascii="Avenir Book" w:hAnsi="Avenir Book" w:cs="Arial"/>
          <w:color w:val="000000" w:themeColor="text1"/>
          <w:sz w:val="18"/>
          <w:szCs w:val="18"/>
        </w:rPr>
        <w:t>vant de pénétrer dans le bassin, les baigneurs doivent passer sous le jet d’eau et par le bac à pédiluves.</w:t>
      </w:r>
      <w:r w:rsidRPr="007D143D">
        <w:rPr>
          <w:rFonts w:ascii="Avenir Book" w:hAnsi="Avenir Book" w:cs="Arial"/>
          <w:color w:val="000000" w:themeColor="text1"/>
          <w:sz w:val="18"/>
          <w:szCs w:val="18"/>
        </w:rPr>
        <w:t xml:space="preserve"> </w:t>
      </w:r>
      <w:r w:rsidR="00E00868" w:rsidRPr="007D143D">
        <w:rPr>
          <w:rFonts w:ascii="Avenir Book" w:hAnsi="Avenir Book" w:cs="Arial"/>
          <w:color w:val="000000" w:themeColor="text1"/>
          <w:sz w:val="18"/>
          <w:szCs w:val="18"/>
        </w:rPr>
        <w:t xml:space="preserve">Il est interdit de pénétrer </w:t>
      </w:r>
      <w:proofErr w:type="gramStart"/>
      <w:r w:rsidR="00E00868" w:rsidRPr="007D143D">
        <w:rPr>
          <w:rFonts w:ascii="Avenir Book" w:hAnsi="Avenir Book" w:cs="Arial"/>
          <w:color w:val="000000" w:themeColor="text1"/>
          <w:sz w:val="18"/>
          <w:szCs w:val="18"/>
        </w:rPr>
        <w:t>chaussé</w:t>
      </w:r>
      <w:proofErr w:type="gramEnd"/>
      <w:r w:rsidR="00E00868" w:rsidRPr="007D143D">
        <w:rPr>
          <w:rFonts w:ascii="Avenir Book" w:hAnsi="Avenir Book" w:cs="Arial"/>
          <w:color w:val="000000" w:themeColor="text1"/>
          <w:sz w:val="18"/>
          <w:szCs w:val="18"/>
        </w:rPr>
        <w:t xml:space="preserve"> sous la serre de piscine.</w:t>
      </w:r>
      <w:r w:rsidRPr="007D143D">
        <w:rPr>
          <w:rFonts w:ascii="Avenir Book" w:hAnsi="Avenir Book" w:cs="Arial"/>
          <w:color w:val="000000" w:themeColor="text1"/>
          <w:sz w:val="18"/>
          <w:szCs w:val="18"/>
        </w:rPr>
        <w:t xml:space="preserve"> </w:t>
      </w:r>
      <w:r w:rsidR="00E00868" w:rsidRPr="007D143D">
        <w:rPr>
          <w:rFonts w:ascii="Avenir Book" w:hAnsi="Avenir Book" w:cs="Arial"/>
          <w:color w:val="000000" w:themeColor="text1"/>
          <w:sz w:val="18"/>
          <w:szCs w:val="18"/>
        </w:rPr>
        <w:t>Le public, les visiteurs ou accompagnateurs ne fréquentent que l’aire qui leur est réservée.</w:t>
      </w:r>
      <w:r w:rsidR="002C7BA9" w:rsidRPr="007D143D">
        <w:rPr>
          <w:rFonts w:ascii="Avenir Book" w:hAnsi="Avenir Book" w:cs="Arial"/>
          <w:color w:val="000000" w:themeColor="text1"/>
          <w:sz w:val="18"/>
          <w:szCs w:val="18"/>
        </w:rPr>
        <w:t xml:space="preserve"> </w:t>
      </w:r>
      <w:r w:rsidRPr="007D143D">
        <w:rPr>
          <w:rFonts w:ascii="Avenir Book" w:hAnsi="Avenir Book" w:cs="Arial"/>
          <w:color w:val="000000" w:themeColor="text1"/>
          <w:sz w:val="18"/>
          <w:szCs w:val="18"/>
        </w:rPr>
        <w:t>Les shorts et bermuda</w:t>
      </w:r>
      <w:r w:rsidR="00687315" w:rsidRPr="007D143D">
        <w:rPr>
          <w:rFonts w:ascii="Avenir Book" w:hAnsi="Avenir Book" w:cs="Arial"/>
          <w:color w:val="000000" w:themeColor="text1"/>
          <w:sz w:val="18"/>
          <w:szCs w:val="18"/>
        </w:rPr>
        <w:t>s</w:t>
      </w:r>
      <w:r w:rsidRPr="007D143D">
        <w:rPr>
          <w:rFonts w:ascii="Avenir Book" w:hAnsi="Avenir Book" w:cs="Arial"/>
          <w:color w:val="000000" w:themeColor="text1"/>
          <w:sz w:val="18"/>
          <w:szCs w:val="18"/>
        </w:rPr>
        <w:t xml:space="preserve"> de bain sont interdits. Un maillot de bain propre de type lycra est exigé.</w:t>
      </w:r>
    </w:p>
    <w:p w14:paraId="4FC400D7" w14:textId="179EA6A2" w:rsidR="00E00868" w:rsidRPr="007D143D" w:rsidRDefault="00546461" w:rsidP="00AD65E6">
      <w:pPr>
        <w:pStyle w:val="Corpsdetexte"/>
        <w:widowControl/>
        <w:spacing w:after="0"/>
        <w:jc w:val="both"/>
        <w:rPr>
          <w:rFonts w:ascii="Avenir Book" w:hAnsi="Avenir Book" w:cs="Arial"/>
          <w:color w:val="000000" w:themeColor="text1"/>
          <w:sz w:val="18"/>
          <w:szCs w:val="18"/>
        </w:rPr>
      </w:pPr>
      <w:r w:rsidRPr="007D143D">
        <w:rPr>
          <w:rFonts w:ascii="Avenir Book" w:hAnsi="Avenir Book" w:cs="Arial"/>
          <w:color w:val="000000" w:themeColor="text1"/>
          <w:sz w:val="18"/>
          <w:szCs w:val="18"/>
        </w:rPr>
        <w:lastRenderedPageBreak/>
        <w:t>Le port du bonnet est obligatoire. Les couches aquatiques pour les tout-petits sont obligatoires.</w:t>
      </w:r>
      <w:r w:rsidR="002D05AD" w:rsidRPr="007D143D">
        <w:rPr>
          <w:rFonts w:ascii="Avenir Book" w:hAnsi="Avenir Book" w:cs="Arial"/>
          <w:color w:val="000000" w:themeColor="text1"/>
          <w:sz w:val="18"/>
          <w:szCs w:val="18"/>
        </w:rPr>
        <w:t xml:space="preserve"> </w:t>
      </w:r>
      <w:r w:rsidR="00E00868" w:rsidRPr="007D143D">
        <w:rPr>
          <w:rFonts w:ascii="Avenir Book" w:hAnsi="Avenir Book" w:cs="Arial"/>
          <w:color w:val="000000" w:themeColor="text1"/>
          <w:sz w:val="18"/>
          <w:szCs w:val="18"/>
        </w:rPr>
        <w:t>Les baigneurs ne doivent pas utiliser le pédiluve à d'autres fins que celui pour lequel il est conçu.</w:t>
      </w:r>
      <w:r w:rsidR="00ED725F" w:rsidRPr="007D143D">
        <w:rPr>
          <w:rFonts w:ascii="Avenir Book" w:hAnsi="Avenir Book" w:cs="Arial"/>
          <w:color w:val="000000" w:themeColor="text1"/>
          <w:sz w:val="18"/>
          <w:szCs w:val="18"/>
        </w:rPr>
        <w:t xml:space="preserve"> Il est interdit de rincer son maillot de bain dans la piscine.</w:t>
      </w:r>
    </w:p>
    <w:p w14:paraId="7ECC7029" w14:textId="4F358CD6" w:rsidR="002D0EBC" w:rsidRPr="007D143D" w:rsidRDefault="00E00868" w:rsidP="00AD65E6">
      <w:pPr>
        <w:pStyle w:val="Corpsdetexte"/>
        <w:widowControl/>
        <w:spacing w:after="0"/>
        <w:jc w:val="both"/>
        <w:rPr>
          <w:rFonts w:ascii="Avenir Book" w:hAnsi="Avenir Book" w:cs="Arial"/>
          <w:color w:val="000000" w:themeColor="text1"/>
          <w:sz w:val="18"/>
          <w:szCs w:val="18"/>
        </w:rPr>
      </w:pPr>
      <w:r w:rsidRPr="007D143D">
        <w:rPr>
          <w:rFonts w:ascii="Avenir Book" w:hAnsi="Avenir Book" w:cs="Arial"/>
          <w:color w:val="000000" w:themeColor="text1"/>
          <w:sz w:val="18"/>
          <w:szCs w:val="18"/>
        </w:rPr>
        <w:t xml:space="preserve">Il est interdit de fumer, de mâcher du chewing-gum, de manger sous la serre de natation. Utiliser </w:t>
      </w:r>
      <w:r w:rsidR="00546461" w:rsidRPr="007D143D">
        <w:rPr>
          <w:rFonts w:ascii="Avenir Book" w:hAnsi="Avenir Book" w:cs="Arial"/>
          <w:color w:val="000000" w:themeColor="text1"/>
          <w:sz w:val="18"/>
          <w:szCs w:val="18"/>
        </w:rPr>
        <w:t xml:space="preserve">l’espace de détente </w:t>
      </w:r>
      <w:r w:rsidRPr="007D143D">
        <w:rPr>
          <w:rFonts w:ascii="Avenir Book" w:hAnsi="Avenir Book" w:cs="Arial"/>
          <w:color w:val="000000" w:themeColor="text1"/>
          <w:sz w:val="18"/>
          <w:szCs w:val="18"/>
        </w:rPr>
        <w:t>en plein air du Club de plage. Il ne doit pas être introduit d'animaux dans l'enceinte de l’École de Natation. Il est interdit de courir autour du bassin et de plonger</w:t>
      </w:r>
      <w:r w:rsidR="003A669B">
        <w:rPr>
          <w:rFonts w:ascii="Avenir Book" w:hAnsi="Avenir Book" w:cs="Arial"/>
          <w:color w:val="000000" w:themeColor="text1"/>
          <w:sz w:val="18"/>
          <w:szCs w:val="18"/>
        </w:rPr>
        <w:t xml:space="preserve">. </w:t>
      </w:r>
      <w:r w:rsidRPr="007D143D">
        <w:rPr>
          <w:rFonts w:ascii="Avenir Book" w:hAnsi="Avenir Book" w:cs="Arial"/>
          <w:color w:val="000000" w:themeColor="text1"/>
          <w:sz w:val="18"/>
          <w:szCs w:val="18"/>
        </w:rPr>
        <w:t>L'accès aux baigneurs est interdit aux porteurs de lésions cutanées suspectes, non munis d'un certificat de non-contagion.</w:t>
      </w:r>
    </w:p>
    <w:p w14:paraId="03F7DF5E" w14:textId="77777777" w:rsidR="00513D3B" w:rsidRPr="00EE181A" w:rsidRDefault="00513D3B" w:rsidP="00861D31">
      <w:pPr>
        <w:tabs>
          <w:tab w:val="left" w:pos="720"/>
        </w:tabs>
        <w:suppressAutoHyphens/>
        <w:autoSpaceDN w:val="0"/>
        <w:spacing w:before="120"/>
        <w:jc w:val="both"/>
        <w:textAlignment w:val="baseline"/>
        <w:rPr>
          <w:rFonts w:ascii="Avenir Book" w:hAnsi="Avenir Book" w:cs="Arial"/>
          <w:b/>
          <w:bCs/>
          <w:color w:val="000000" w:themeColor="text1"/>
          <w:sz w:val="16"/>
          <w:szCs w:val="16"/>
        </w:rPr>
      </w:pPr>
      <w:r w:rsidRPr="00EE181A">
        <w:rPr>
          <w:rFonts w:ascii="Avenir Book" w:hAnsi="Avenir Book" w:cs="Arial"/>
          <w:b/>
          <w:bCs/>
          <w:color w:val="000000" w:themeColor="text1"/>
          <w:sz w:val="16"/>
          <w:szCs w:val="16"/>
          <w:u w:val="single"/>
        </w:rPr>
        <w:t xml:space="preserve">Article </w:t>
      </w:r>
      <w:r w:rsidR="00546461" w:rsidRPr="00EE181A">
        <w:rPr>
          <w:rFonts w:ascii="Avenir Book" w:hAnsi="Avenir Book" w:cs="Arial"/>
          <w:b/>
          <w:bCs/>
          <w:color w:val="000000" w:themeColor="text1"/>
          <w:sz w:val="16"/>
          <w:szCs w:val="16"/>
          <w:u w:val="single"/>
        </w:rPr>
        <w:t>8</w:t>
      </w:r>
      <w:r w:rsidRPr="00EE181A">
        <w:rPr>
          <w:rFonts w:ascii="Avenir Book" w:hAnsi="Avenir Book" w:cs="Arial"/>
          <w:b/>
          <w:bCs/>
          <w:color w:val="000000" w:themeColor="text1"/>
          <w:sz w:val="16"/>
          <w:szCs w:val="16"/>
          <w:u w:val="single"/>
        </w:rPr>
        <w:t> : RESPONSABILITÉ</w:t>
      </w:r>
    </w:p>
    <w:p w14:paraId="6A13FD85" w14:textId="146AF520" w:rsidR="002D0EBC" w:rsidRPr="007D143D" w:rsidRDefault="00513D3B" w:rsidP="00AD65E6">
      <w:pPr>
        <w:jc w:val="both"/>
        <w:rPr>
          <w:rFonts w:ascii="Avenir Book" w:hAnsi="Avenir Book" w:cs="Arial"/>
          <w:color w:val="000000" w:themeColor="text1"/>
          <w:sz w:val="18"/>
          <w:szCs w:val="18"/>
        </w:rPr>
      </w:pPr>
      <w:r w:rsidRPr="007D143D">
        <w:rPr>
          <w:rFonts w:ascii="Avenir Book" w:hAnsi="Avenir Book" w:cs="Arial"/>
          <w:color w:val="000000" w:themeColor="text1"/>
          <w:sz w:val="18"/>
          <w:szCs w:val="18"/>
        </w:rPr>
        <w:t xml:space="preserve">Le club de plage </w:t>
      </w:r>
      <w:r w:rsidR="00E5648E" w:rsidRPr="007D143D">
        <w:rPr>
          <w:rFonts w:ascii="Avenir Book" w:hAnsi="Avenir Book" w:cs="Arial"/>
          <w:color w:val="000000" w:themeColor="text1"/>
          <w:sz w:val="18"/>
          <w:szCs w:val="18"/>
        </w:rPr>
        <w:t>et les</w:t>
      </w:r>
      <w:r w:rsidRPr="007D143D">
        <w:rPr>
          <w:rFonts w:ascii="Avenir Book" w:hAnsi="Avenir Book" w:cs="Arial"/>
          <w:color w:val="000000" w:themeColor="text1"/>
          <w:sz w:val="18"/>
          <w:szCs w:val="18"/>
        </w:rPr>
        <w:t xml:space="preserve"> éducateurs ne </w:t>
      </w:r>
      <w:r w:rsidR="0093131A" w:rsidRPr="007D143D">
        <w:rPr>
          <w:rFonts w:ascii="Avenir Book" w:hAnsi="Avenir Book" w:cs="Arial"/>
          <w:color w:val="000000" w:themeColor="text1"/>
          <w:sz w:val="18"/>
          <w:szCs w:val="18"/>
        </w:rPr>
        <w:t>pourr</w:t>
      </w:r>
      <w:r w:rsidRPr="007D143D">
        <w:rPr>
          <w:rFonts w:ascii="Avenir Book" w:hAnsi="Avenir Book" w:cs="Arial"/>
          <w:color w:val="000000" w:themeColor="text1"/>
          <w:sz w:val="18"/>
          <w:szCs w:val="18"/>
        </w:rPr>
        <w:t>ont en aucun cas être tenu</w:t>
      </w:r>
      <w:r w:rsidR="00687315" w:rsidRPr="007D143D">
        <w:rPr>
          <w:rFonts w:ascii="Avenir Book" w:hAnsi="Avenir Book" w:cs="Arial"/>
          <w:color w:val="000000" w:themeColor="text1"/>
          <w:sz w:val="18"/>
          <w:szCs w:val="18"/>
        </w:rPr>
        <w:t>s</w:t>
      </w:r>
      <w:r w:rsidRPr="007D143D">
        <w:rPr>
          <w:rFonts w:ascii="Avenir Book" w:hAnsi="Avenir Book" w:cs="Arial"/>
          <w:color w:val="000000" w:themeColor="text1"/>
          <w:sz w:val="18"/>
          <w:szCs w:val="18"/>
        </w:rPr>
        <w:t xml:space="preserve"> responsable</w:t>
      </w:r>
      <w:r w:rsidR="00687315" w:rsidRPr="007D143D">
        <w:rPr>
          <w:rFonts w:ascii="Avenir Book" w:hAnsi="Avenir Book" w:cs="Arial"/>
          <w:color w:val="000000" w:themeColor="text1"/>
          <w:sz w:val="18"/>
          <w:szCs w:val="18"/>
        </w:rPr>
        <w:t>s</w:t>
      </w:r>
      <w:r w:rsidRPr="007D143D">
        <w:rPr>
          <w:rFonts w:ascii="Avenir Book" w:hAnsi="Avenir Book" w:cs="Arial"/>
          <w:color w:val="000000" w:themeColor="text1"/>
          <w:sz w:val="18"/>
          <w:szCs w:val="18"/>
        </w:rPr>
        <w:t xml:space="preserve"> dans le cas du </w:t>
      </w:r>
      <w:r w:rsidR="0093131A" w:rsidRPr="007D143D">
        <w:rPr>
          <w:rFonts w:ascii="Avenir Book" w:hAnsi="Avenir Book" w:cs="Arial"/>
          <w:color w:val="000000" w:themeColor="text1"/>
          <w:sz w:val="18"/>
          <w:szCs w:val="18"/>
        </w:rPr>
        <w:t>non-respect</w:t>
      </w:r>
      <w:r w:rsidRPr="007D143D">
        <w:rPr>
          <w:rFonts w:ascii="Avenir Book" w:hAnsi="Avenir Book" w:cs="Arial"/>
          <w:color w:val="000000" w:themeColor="text1"/>
          <w:sz w:val="18"/>
          <w:szCs w:val="18"/>
        </w:rPr>
        <w:t xml:space="preserve"> d'une ou de plusieurs règles énoncées dans ce document.</w:t>
      </w:r>
      <w:r w:rsidR="00D33120" w:rsidRPr="007D143D">
        <w:rPr>
          <w:rFonts w:ascii="Avenir Book" w:hAnsi="Avenir Book" w:cs="Arial"/>
          <w:color w:val="000000" w:themeColor="text1"/>
          <w:sz w:val="18"/>
          <w:szCs w:val="18"/>
        </w:rPr>
        <w:t xml:space="preserve"> </w:t>
      </w:r>
    </w:p>
    <w:p w14:paraId="1BF1D8DF" w14:textId="77777777" w:rsidR="00513D3B" w:rsidRPr="00EE181A" w:rsidRDefault="00513D3B" w:rsidP="00861D31">
      <w:pPr>
        <w:tabs>
          <w:tab w:val="left" w:pos="720"/>
        </w:tabs>
        <w:suppressAutoHyphens/>
        <w:autoSpaceDN w:val="0"/>
        <w:spacing w:before="120"/>
        <w:jc w:val="both"/>
        <w:textAlignment w:val="baseline"/>
        <w:rPr>
          <w:rFonts w:ascii="Avenir Book" w:hAnsi="Avenir Book" w:cs="Arial"/>
          <w:b/>
          <w:bCs/>
          <w:color w:val="000000" w:themeColor="text1"/>
          <w:sz w:val="16"/>
          <w:szCs w:val="16"/>
        </w:rPr>
      </w:pPr>
      <w:r w:rsidRPr="00EE181A">
        <w:rPr>
          <w:rFonts w:ascii="Avenir Book" w:hAnsi="Avenir Book" w:cs="Arial"/>
          <w:b/>
          <w:bCs/>
          <w:color w:val="000000" w:themeColor="text1"/>
          <w:sz w:val="16"/>
          <w:szCs w:val="16"/>
          <w:u w:val="single"/>
        </w:rPr>
        <w:t xml:space="preserve">Article </w:t>
      </w:r>
      <w:r w:rsidR="00546461" w:rsidRPr="00EE181A">
        <w:rPr>
          <w:rFonts w:ascii="Avenir Book" w:hAnsi="Avenir Book" w:cs="Arial"/>
          <w:b/>
          <w:bCs/>
          <w:color w:val="000000" w:themeColor="text1"/>
          <w:sz w:val="16"/>
          <w:szCs w:val="16"/>
          <w:u w:val="single"/>
        </w:rPr>
        <w:t>9</w:t>
      </w:r>
      <w:r w:rsidRPr="00EE181A">
        <w:rPr>
          <w:rFonts w:ascii="Avenir Book" w:hAnsi="Avenir Book" w:cs="Arial"/>
          <w:b/>
          <w:bCs/>
          <w:color w:val="000000" w:themeColor="text1"/>
          <w:sz w:val="16"/>
          <w:szCs w:val="16"/>
          <w:u w:val="single"/>
        </w:rPr>
        <w:t> : AUTORISATION D'UTILISATION D'IMAGE</w:t>
      </w:r>
    </w:p>
    <w:p w14:paraId="6C42FCD8" w14:textId="5669352C" w:rsidR="005E652E" w:rsidRPr="007D143D" w:rsidRDefault="00513D3B" w:rsidP="00687315">
      <w:pPr>
        <w:jc w:val="both"/>
        <w:rPr>
          <w:rFonts w:ascii="Avenir Book" w:hAnsi="Avenir Book" w:cs="Arial"/>
          <w:color w:val="000000" w:themeColor="text1"/>
          <w:sz w:val="18"/>
          <w:szCs w:val="18"/>
        </w:rPr>
      </w:pPr>
      <w:r w:rsidRPr="007D143D">
        <w:rPr>
          <w:rFonts w:ascii="Avenir Book" w:hAnsi="Avenir Book" w:cs="Arial"/>
          <w:color w:val="000000" w:themeColor="text1"/>
          <w:sz w:val="18"/>
          <w:szCs w:val="18"/>
        </w:rPr>
        <w:t xml:space="preserve">Pour toute inscription au club, vous autorisez « Club de plage Les Loups de L’océan » à </w:t>
      </w:r>
      <w:r w:rsidR="009054C1" w:rsidRPr="007D143D">
        <w:rPr>
          <w:rFonts w:ascii="Avenir Book" w:hAnsi="Avenir Book" w:cs="Arial"/>
          <w:color w:val="000000" w:themeColor="text1"/>
          <w:sz w:val="18"/>
          <w:szCs w:val="18"/>
        </w:rPr>
        <w:t>diffuser la</w:t>
      </w:r>
      <w:r w:rsidRPr="007D143D">
        <w:rPr>
          <w:rFonts w:ascii="Avenir Book" w:hAnsi="Avenir Book" w:cs="Arial"/>
          <w:color w:val="000000" w:themeColor="text1"/>
          <w:sz w:val="18"/>
          <w:szCs w:val="18"/>
        </w:rPr>
        <w:t xml:space="preserve"> (les) photographie(s) et vidéo(s) prises durant la saison sur laquelle figure votre enfant.</w:t>
      </w:r>
      <w:r w:rsidR="00741780" w:rsidRPr="007D143D">
        <w:rPr>
          <w:rFonts w:ascii="Avenir Book" w:hAnsi="Avenir Book" w:cs="Arial"/>
          <w:color w:val="000000" w:themeColor="text1"/>
          <w:sz w:val="18"/>
          <w:szCs w:val="18"/>
        </w:rPr>
        <w:t xml:space="preserve"> </w:t>
      </w:r>
      <w:r w:rsidRPr="007D143D">
        <w:rPr>
          <w:rFonts w:ascii="Avenir Book" w:hAnsi="Avenir Book" w:cs="Arial"/>
          <w:color w:val="000000" w:themeColor="text1"/>
          <w:sz w:val="18"/>
          <w:szCs w:val="18"/>
        </w:rPr>
        <w:t>Pour tout refus, joindre une lettre mentionnant l'interdiction d'utilisation d'image</w:t>
      </w:r>
      <w:r w:rsidR="00687315" w:rsidRPr="007D143D">
        <w:rPr>
          <w:rFonts w:ascii="Avenir Book" w:hAnsi="Avenir Book" w:cs="Arial"/>
          <w:color w:val="000000" w:themeColor="text1"/>
          <w:sz w:val="18"/>
          <w:szCs w:val="18"/>
        </w:rPr>
        <w:t>.</w:t>
      </w:r>
    </w:p>
    <w:p w14:paraId="0011A7B0" w14:textId="2A2D602B" w:rsidR="00ED725F" w:rsidRPr="00354B26" w:rsidRDefault="00513D3B" w:rsidP="00354B26">
      <w:pPr>
        <w:spacing w:before="120"/>
        <w:jc w:val="center"/>
        <w:rPr>
          <w:rFonts w:ascii="Avenir Book" w:hAnsi="Avenir Book" w:cs="Arial"/>
          <w:b/>
          <w:bCs/>
          <w:color w:val="000000" w:themeColor="text1"/>
          <w:sz w:val="16"/>
          <w:szCs w:val="16"/>
        </w:rPr>
      </w:pPr>
      <w:r w:rsidRPr="00354B26">
        <w:rPr>
          <w:rFonts w:ascii="Avenir Book" w:hAnsi="Avenir Book" w:cs="Arial"/>
          <w:b/>
          <w:bCs/>
          <w:color w:val="000000" w:themeColor="text1"/>
          <w:sz w:val="16"/>
          <w:szCs w:val="16"/>
        </w:rPr>
        <w:t>L’INSCRIPTION AU CLUB DE PLAGE VAUT ACCEPTATION DU PRESENT REGLEMENT, DONT L'OBJET EST DE CONTRIBUER A L'ÉPANOUISSEMENT DE CHACUN</w:t>
      </w:r>
      <w:r w:rsidR="00ED725F" w:rsidRPr="00354B26">
        <w:rPr>
          <w:rFonts w:ascii="Avenir Book" w:hAnsi="Avenir Book" w:cs="Arial"/>
          <w:sz w:val="16"/>
          <w:szCs w:val="16"/>
        </w:rPr>
        <w:tab/>
      </w:r>
    </w:p>
    <w:sectPr w:rsidR="00ED725F" w:rsidRPr="00354B26" w:rsidSect="00741780">
      <w:headerReference w:type="default" r:id="rId8"/>
      <w:footerReference w:type="default" r:id="rId9"/>
      <w:pgSz w:w="11900" w:h="16820"/>
      <w:pgMar w:top="510"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81ED2" w14:textId="77777777" w:rsidR="0065430C" w:rsidRDefault="0065430C" w:rsidP="00ED0A86">
      <w:r>
        <w:separator/>
      </w:r>
    </w:p>
  </w:endnote>
  <w:endnote w:type="continuationSeparator" w:id="0">
    <w:p w14:paraId="6F89EAEB" w14:textId="77777777" w:rsidR="0065430C" w:rsidRDefault="0065430C" w:rsidP="00ED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venir Light">
    <w:altName w:va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D645" w14:textId="6235B555" w:rsidR="00716708" w:rsidRPr="00716708" w:rsidRDefault="00716708" w:rsidP="00741780">
    <w:pPr>
      <w:rPr>
        <w:rFonts w:ascii="Avenir Light" w:hAnsi="Avenir Light"/>
        <w:color w:val="061C6D"/>
        <w:sz w:val="16"/>
        <w:szCs w:val="16"/>
      </w:rPr>
    </w:pPr>
    <w:r w:rsidRPr="00716708">
      <w:rPr>
        <w:rFonts w:ascii="Avenir Light" w:hAnsi="Avenir Light"/>
        <w:noProof/>
        <w:color w:val="061C6D"/>
        <w:sz w:val="16"/>
        <w:szCs w:val="16"/>
        <w:lang w:eastAsia="fr-FR"/>
      </w:rPr>
      <mc:AlternateContent>
        <mc:Choice Requires="wps">
          <w:drawing>
            <wp:anchor distT="0" distB="0" distL="114300" distR="114300" simplePos="0" relativeHeight="251669504" behindDoc="0" locked="0" layoutInCell="1" allowOverlap="1" wp14:anchorId="513F3A6D" wp14:editId="111CB804">
              <wp:simplePos x="0" y="0"/>
              <wp:positionH relativeFrom="page">
                <wp:posOffset>-3129915</wp:posOffset>
              </wp:positionH>
              <wp:positionV relativeFrom="paragraph">
                <wp:posOffset>-19785</wp:posOffset>
              </wp:positionV>
              <wp:extent cx="10707329" cy="0"/>
              <wp:effectExtent l="0" t="12700" r="37465" b="25400"/>
              <wp:wrapNone/>
              <wp:docPr id="7" name="Connecteur droit 7"/>
              <wp:cNvGraphicFramePr/>
              <a:graphic xmlns:a="http://schemas.openxmlformats.org/drawingml/2006/main">
                <a:graphicData uri="http://schemas.microsoft.com/office/word/2010/wordprocessingShape">
                  <wps:wsp>
                    <wps:cNvCnPr/>
                    <wps:spPr>
                      <a:xfrm>
                        <a:off x="0" y="0"/>
                        <a:ext cx="10707329" cy="0"/>
                      </a:xfrm>
                      <a:prstGeom prst="line">
                        <a:avLst/>
                      </a:prstGeom>
                      <a:ln w="38100">
                        <a:solidFill>
                          <a:srgbClr val="061C6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042B5B" id="Connecteur droit 7" o:spid="_x0000_s1026"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246.45pt,-1.55pt" to="596.65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" strokecolor="#061c6d" strokeweight="3pt">
              <v:stroke joinstyle="miter"/>
              <w10:wrap anchorx="page"/>
            </v:line>
          </w:pict>
        </mc:Fallback>
      </mc:AlternateContent>
    </w:r>
    <w:r w:rsidR="007C3FFB" w:rsidRPr="00716708">
      <w:rPr>
        <w:rFonts w:ascii="Avenir Light" w:hAnsi="Avenir Light"/>
        <w:color w:val="061C6D"/>
        <w:sz w:val="16"/>
        <w:szCs w:val="16"/>
      </w:rPr>
      <w:t>SAS Club de Plage Les loups de L’Océan au Capital social de 1000</w:t>
    </w:r>
    <w:r w:rsidR="007C3FFB" w:rsidRPr="00716708">
      <w:rPr>
        <w:rFonts w:ascii="Avenir Light" w:hAnsi="Avenir Light"/>
        <w:color w:val="002060"/>
        <w:sz w:val="16"/>
        <w:szCs w:val="16"/>
      </w:rPr>
      <w:t>€</w:t>
    </w:r>
    <w:r w:rsidRPr="00716708">
      <w:rPr>
        <w:rFonts w:ascii="Avenir Light" w:hAnsi="Avenir Light"/>
        <w:color w:val="002060"/>
        <w:sz w:val="16"/>
        <w:szCs w:val="16"/>
      </w:rPr>
      <w:t xml:space="preserve"> -</w:t>
    </w:r>
    <w:r>
      <w:rPr>
        <w:rFonts w:ascii="Avenir Light" w:hAnsi="Avenir Light"/>
        <w:color w:val="002060"/>
        <w:sz w:val="16"/>
        <w:szCs w:val="16"/>
      </w:rPr>
      <w:t xml:space="preserve">Email : </w:t>
    </w:r>
    <w:hyperlink r:id="rId1" w:history="1">
      <w:r w:rsidRPr="008D42E1">
        <w:rPr>
          <w:rStyle w:val="Lienhypertexte"/>
          <w:rFonts w:ascii="Avenir Light" w:hAnsi="Avenir Light"/>
          <w:sz w:val="16"/>
          <w:szCs w:val="16"/>
        </w:rPr>
        <w:t>clublesloupsdelocean@gmail.com</w:t>
      </w:r>
    </w:hyperlink>
    <w:r>
      <w:rPr>
        <w:rFonts w:ascii="Avenir Light" w:hAnsi="Avenir Light"/>
        <w:color w:val="002060"/>
        <w:sz w:val="16"/>
        <w:szCs w:val="16"/>
      </w:rPr>
      <w:t xml:space="preserve"> – Tél : 06 79 25 22 22</w:t>
    </w:r>
    <w:r w:rsidRPr="00716708">
      <w:rPr>
        <w:rFonts w:ascii="Avenir Light" w:hAnsi="Avenir Light"/>
        <w:color w:val="002060"/>
        <w:sz w:val="16"/>
        <w:szCs w:val="16"/>
      </w:rPr>
      <w:t xml:space="preserve"> </w:t>
    </w:r>
    <w:r w:rsidR="00ED725F">
      <w:rPr>
        <w:rFonts w:ascii="Avenir Light" w:hAnsi="Avenir Light"/>
        <w:color w:val="002060"/>
        <w:sz w:val="16"/>
        <w:szCs w:val="16"/>
      </w:rPr>
      <w:t>ou 06 77 77 51 39</w:t>
    </w:r>
  </w:p>
  <w:p w14:paraId="4815044F" w14:textId="15CC296D" w:rsidR="007C3FFB" w:rsidRPr="00716708" w:rsidRDefault="007C3FFB" w:rsidP="00716708">
    <w:pPr>
      <w:pStyle w:val="Pieddepage"/>
      <w:jc w:val="center"/>
      <w:rPr>
        <w:rFonts w:ascii="Avenir Light" w:hAnsi="Avenir Light"/>
        <w:color w:val="061C6D"/>
        <w:sz w:val="16"/>
        <w:szCs w:val="16"/>
      </w:rPr>
    </w:pPr>
    <w:r w:rsidRPr="00716708">
      <w:rPr>
        <w:rFonts w:ascii="Avenir Light" w:hAnsi="Avenir Light"/>
        <w:color w:val="061C6D"/>
        <w:sz w:val="16"/>
        <w:szCs w:val="16"/>
      </w:rPr>
      <w:t xml:space="preserve">Siège social : 4 </w:t>
    </w:r>
    <w:proofErr w:type="gramStart"/>
    <w:r w:rsidRPr="00716708">
      <w:rPr>
        <w:rFonts w:ascii="Avenir Light" w:hAnsi="Avenir Light"/>
        <w:color w:val="061C6D"/>
        <w:sz w:val="16"/>
        <w:szCs w:val="16"/>
      </w:rPr>
      <w:t>allée</w:t>
    </w:r>
    <w:proofErr w:type="gramEnd"/>
    <w:r w:rsidRPr="00716708">
      <w:rPr>
        <w:rFonts w:ascii="Avenir Light" w:hAnsi="Avenir Light"/>
        <w:color w:val="061C6D"/>
        <w:sz w:val="16"/>
        <w:szCs w:val="16"/>
      </w:rPr>
      <w:t xml:space="preserve"> d’Alger – 44250 Saint Br</w:t>
    </w:r>
    <w:r w:rsidR="00687315" w:rsidRPr="00716708">
      <w:rPr>
        <w:rFonts w:ascii="Avenir Light" w:hAnsi="Avenir Light"/>
        <w:color w:val="061C6D"/>
        <w:sz w:val="16"/>
        <w:szCs w:val="16"/>
      </w:rPr>
      <w:t>é</w:t>
    </w:r>
    <w:r w:rsidRPr="00716708">
      <w:rPr>
        <w:rFonts w:ascii="Avenir Light" w:hAnsi="Avenir Light"/>
        <w:color w:val="061C6D"/>
        <w:sz w:val="16"/>
        <w:szCs w:val="16"/>
      </w:rPr>
      <w:t>vin Les Pins</w:t>
    </w:r>
    <w:r w:rsidR="00E00868" w:rsidRPr="00716708">
      <w:rPr>
        <w:rFonts w:ascii="Avenir Light" w:hAnsi="Avenir Light"/>
        <w:color w:val="061C6D"/>
        <w:sz w:val="16"/>
        <w:szCs w:val="16"/>
      </w:rPr>
      <w:t xml:space="preserve"> </w:t>
    </w:r>
    <w:r w:rsidRPr="00716708">
      <w:rPr>
        <w:rFonts w:ascii="Avenir Light" w:hAnsi="Avenir Light"/>
        <w:color w:val="061C6D"/>
        <w:sz w:val="16"/>
        <w:szCs w:val="16"/>
      </w:rPr>
      <w:t xml:space="preserve">Siret : </w:t>
    </w:r>
    <w:r w:rsidR="00E00868" w:rsidRPr="00716708">
      <w:rPr>
        <w:rFonts w:ascii="Avenir Light" w:hAnsi="Avenir Light"/>
        <w:color w:val="061C6D"/>
        <w:sz w:val="16"/>
        <w:szCs w:val="16"/>
      </w:rPr>
      <w:t>893811638</w:t>
    </w:r>
    <w:r w:rsidRPr="00716708">
      <w:rPr>
        <w:rFonts w:ascii="Avenir Light" w:hAnsi="Avenir Light"/>
        <w:color w:val="061C6D"/>
        <w:sz w:val="16"/>
        <w:szCs w:val="16"/>
      </w:rPr>
      <w:t xml:space="preserve"> - N° TVA </w:t>
    </w:r>
    <w:r w:rsidR="00E00868" w:rsidRPr="00716708">
      <w:rPr>
        <w:rFonts w:ascii="Avenir Light" w:hAnsi="Avenir Light"/>
        <w:color w:val="061C6D"/>
        <w:sz w:val="16"/>
        <w:szCs w:val="16"/>
      </w:rPr>
      <w:t>FR03893811638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92176" w14:textId="77777777" w:rsidR="0065430C" w:rsidRDefault="0065430C" w:rsidP="00ED0A86">
      <w:r>
        <w:separator/>
      </w:r>
    </w:p>
  </w:footnote>
  <w:footnote w:type="continuationSeparator" w:id="0">
    <w:p w14:paraId="177EF803" w14:textId="77777777" w:rsidR="0065430C" w:rsidRDefault="0065430C" w:rsidP="00ED0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98A0" w14:textId="60CB96B7" w:rsidR="00287591" w:rsidRDefault="002412A5" w:rsidP="00716708">
    <w:pPr>
      <w:pStyle w:val="En-tte"/>
      <w:rPr>
        <w:sz w:val="16"/>
      </w:rPr>
    </w:pPr>
    <w:r w:rsidRPr="005E652E">
      <w:rPr>
        <w:noProof/>
        <w:sz w:val="20"/>
        <w:lang w:eastAsia="fr-FR"/>
      </w:rPr>
      <mc:AlternateContent>
        <mc:Choice Requires="wps">
          <w:drawing>
            <wp:anchor distT="0" distB="0" distL="114300" distR="114300" simplePos="0" relativeHeight="251665408" behindDoc="0" locked="0" layoutInCell="1" allowOverlap="1" wp14:anchorId="749DA1A1" wp14:editId="2C668F0A">
              <wp:simplePos x="0" y="0"/>
              <wp:positionH relativeFrom="page">
                <wp:posOffset>2097204</wp:posOffset>
              </wp:positionH>
              <wp:positionV relativeFrom="paragraph">
                <wp:posOffset>-132080</wp:posOffset>
              </wp:positionV>
              <wp:extent cx="3253339" cy="336884"/>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253339" cy="336884"/>
                      </a:xfrm>
                      <a:prstGeom prst="rect">
                        <a:avLst/>
                      </a:prstGeom>
                      <a:noFill/>
                      <a:ln w="6350">
                        <a:noFill/>
                      </a:ln>
                    </wps:spPr>
                    <wps:txbx>
                      <w:txbxContent>
                        <w:p w14:paraId="6DE9E4BE" w14:textId="14781F87" w:rsidR="008B0CE6" w:rsidRPr="000D1606" w:rsidRDefault="008B0CE6" w:rsidP="00716708">
                          <w:pPr>
                            <w:jc w:val="center"/>
                            <w:rPr>
                              <w:rFonts w:ascii="Avenir Book" w:hAnsi="Avenir Book" w:cs="Arial"/>
                              <w:b/>
                              <w:bCs/>
                              <w:color w:val="061C6D"/>
                              <w:sz w:val="28"/>
                              <w:szCs w:val="28"/>
                              <w14:textOutline w14:w="9525" w14:cap="rnd" w14:cmpd="sng" w14:algn="ctr">
                                <w14:solidFill>
                                  <w14:srgbClr w14:val="002060"/>
                                </w14:solidFill>
                                <w14:prstDash w14:val="solid"/>
                                <w14:bevel/>
                              </w14:textOutline>
                            </w:rPr>
                          </w:pPr>
                          <w:r w:rsidRPr="000D1606">
                            <w:rPr>
                              <w:rFonts w:ascii="Avenir Book" w:hAnsi="Avenir Book" w:cs="Arial"/>
                              <w:b/>
                              <w:bCs/>
                              <w:color w:val="061C6D"/>
                              <w:sz w:val="28"/>
                              <w:szCs w:val="28"/>
                              <w14:textOutline w14:w="9525" w14:cap="rnd" w14:cmpd="sng" w14:algn="ctr">
                                <w14:solidFill>
                                  <w14:srgbClr w14:val="002060"/>
                                </w14:solidFill>
                                <w14:prstDash w14:val="solid"/>
                                <w14:bevel/>
                              </w14:textOutline>
                            </w:rPr>
                            <w:t>C</w:t>
                          </w:r>
                          <w:r w:rsidR="00716708">
                            <w:rPr>
                              <w:rFonts w:ascii="Avenir Book" w:hAnsi="Avenir Book" w:cs="Arial"/>
                              <w:b/>
                              <w:bCs/>
                              <w:color w:val="061C6D"/>
                              <w:sz w:val="28"/>
                              <w:szCs w:val="28"/>
                              <w14:textOutline w14:w="9525" w14:cap="rnd" w14:cmpd="sng" w14:algn="ctr">
                                <w14:solidFill>
                                  <w14:srgbClr w14:val="002060"/>
                                </w14:solidFill>
                                <w14:prstDash w14:val="solid"/>
                                <w14:bevel/>
                              </w14:textOutline>
                            </w:rPr>
                            <w:t xml:space="preserve">lub de Plage </w:t>
                          </w:r>
                          <w:r w:rsidRPr="000D1606">
                            <w:rPr>
                              <w:rFonts w:ascii="Avenir Book" w:hAnsi="Avenir Book" w:cs="Arial"/>
                              <w:b/>
                              <w:bCs/>
                              <w:color w:val="061C6D"/>
                              <w:sz w:val="28"/>
                              <w:szCs w:val="28"/>
                              <w14:textOutline w14:w="9525" w14:cap="rnd" w14:cmpd="sng" w14:algn="ctr">
                                <w14:solidFill>
                                  <w14:srgbClr w14:val="002060"/>
                                </w14:solidFill>
                                <w14:prstDash w14:val="solid"/>
                                <w14:bevel/>
                              </w14:textOutline>
                            </w:rPr>
                            <w:t>Les Loups de L’Océan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DA1A1" id="_x0000_t202" coordsize="21600,21600" o:spt="202" path="m,l,21600r21600,l21600,xe">
              <v:stroke joinstyle="miter"/>
              <v:path gradientshapeok="t" o:connecttype="rect"/>
            </v:shapetype>
            <v:shape id="Zone de texte 3" o:spid="_x0000_s1026" type="#_x0000_t202" style="position:absolute;margin-left:165.15pt;margin-top:-10.4pt;width:256.15pt;height:26.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" filled="f" stroked="f" strokeweight=".5pt">
              <v:textbox>
                <w:txbxContent>
                  <w:p w14:paraId="6DE9E4BE" w14:textId="14781F87" w:rsidR="008B0CE6" w:rsidRPr="000D1606" w:rsidRDefault="008B0CE6" w:rsidP="00716708">
                    <w:pPr>
                      <w:jc w:val="center"/>
                      <w:rPr>
                        <w:rFonts w:ascii="Avenir Book" w:hAnsi="Avenir Book" w:cs="Arial"/>
                        <w:b/>
                        <w:bCs/>
                        <w:color w:val="061C6D"/>
                        <w:sz w:val="28"/>
                        <w:szCs w:val="28"/>
                        <w14:textOutline w14:w="9525" w14:cap="rnd" w14:cmpd="sng" w14:algn="ctr">
                          <w14:solidFill>
                            <w14:srgbClr w14:val="002060"/>
                          </w14:solidFill>
                          <w14:prstDash w14:val="solid"/>
                          <w14:bevel/>
                        </w14:textOutline>
                      </w:rPr>
                    </w:pPr>
                    <w:r w:rsidRPr="000D1606">
                      <w:rPr>
                        <w:rFonts w:ascii="Avenir Book" w:hAnsi="Avenir Book" w:cs="Arial"/>
                        <w:b/>
                        <w:bCs/>
                        <w:color w:val="061C6D"/>
                        <w:sz w:val="28"/>
                        <w:szCs w:val="28"/>
                        <w14:textOutline w14:w="9525" w14:cap="rnd" w14:cmpd="sng" w14:algn="ctr">
                          <w14:solidFill>
                            <w14:srgbClr w14:val="002060"/>
                          </w14:solidFill>
                          <w14:prstDash w14:val="solid"/>
                          <w14:bevel/>
                        </w14:textOutline>
                      </w:rPr>
                      <w:t>C</w:t>
                    </w:r>
                    <w:r w:rsidR="00716708">
                      <w:rPr>
                        <w:rFonts w:ascii="Avenir Book" w:hAnsi="Avenir Book" w:cs="Arial"/>
                        <w:b/>
                        <w:bCs/>
                        <w:color w:val="061C6D"/>
                        <w:sz w:val="28"/>
                        <w:szCs w:val="28"/>
                        <w14:textOutline w14:w="9525" w14:cap="rnd" w14:cmpd="sng" w14:algn="ctr">
                          <w14:solidFill>
                            <w14:srgbClr w14:val="002060"/>
                          </w14:solidFill>
                          <w14:prstDash w14:val="solid"/>
                          <w14:bevel/>
                        </w14:textOutline>
                      </w:rPr>
                      <w:t xml:space="preserve">lub de Plage </w:t>
                    </w:r>
                    <w:r w:rsidRPr="000D1606">
                      <w:rPr>
                        <w:rFonts w:ascii="Avenir Book" w:hAnsi="Avenir Book" w:cs="Arial"/>
                        <w:b/>
                        <w:bCs/>
                        <w:color w:val="061C6D"/>
                        <w:sz w:val="28"/>
                        <w:szCs w:val="28"/>
                        <w14:textOutline w14:w="9525" w14:cap="rnd" w14:cmpd="sng" w14:algn="ctr">
                          <w14:solidFill>
                            <w14:srgbClr w14:val="002060"/>
                          </w14:solidFill>
                          <w14:prstDash w14:val="solid"/>
                          <w14:bevel/>
                        </w14:textOutline>
                      </w:rPr>
                      <w:t>Les Loups de L’Océan</w:t>
                    </w:r>
                  </w:p>
                </w:txbxContent>
              </v:textbox>
              <w10:wrap anchorx="page"/>
            </v:shape>
          </w:pict>
        </mc:Fallback>
      </mc:AlternateContent>
    </w:r>
    <w:r w:rsidR="00716708" w:rsidRPr="005E652E">
      <w:rPr>
        <w:noProof/>
        <w:sz w:val="20"/>
        <w:lang w:eastAsia="fr-FR"/>
      </w:rPr>
      <mc:AlternateContent>
        <mc:Choice Requires="wps">
          <w:drawing>
            <wp:anchor distT="0" distB="0" distL="114300" distR="114300" simplePos="0" relativeHeight="251667456" behindDoc="0" locked="0" layoutInCell="1" allowOverlap="1" wp14:anchorId="471042AF" wp14:editId="08EB0745">
              <wp:simplePos x="0" y="0"/>
              <wp:positionH relativeFrom="column">
                <wp:posOffset>3088105</wp:posOffset>
              </wp:positionH>
              <wp:positionV relativeFrom="paragraph">
                <wp:posOffset>-247082</wp:posOffset>
              </wp:positionV>
              <wp:extent cx="3916948" cy="45593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3916948" cy="455930"/>
                      </a:xfrm>
                      <a:prstGeom prst="rect">
                        <a:avLst/>
                      </a:prstGeom>
                      <a:noFill/>
                      <a:ln w="6350">
                        <a:noFill/>
                      </a:ln>
                    </wps:spPr>
                    <wps:txbx>
                      <w:txbxContent>
                        <w:p w14:paraId="63E4DD11" w14:textId="77777777" w:rsidR="008B0CE6" w:rsidRPr="005E652E" w:rsidRDefault="008B0CE6" w:rsidP="00716708">
                          <w:pPr>
                            <w:jc w:val="right"/>
                            <w:rPr>
                              <w:rFonts w:ascii="Avenir Light" w:hAnsi="Avenir Light" w:cs="Arial"/>
                              <w:color w:val="061C6D"/>
                              <w:sz w:val="14"/>
                              <w:szCs w:val="20"/>
                              <w14:textOutline w14:w="9525" w14:cap="rnd" w14:cmpd="sng" w14:algn="ctr">
                                <w14:solidFill>
                                  <w14:srgbClr w14:val="002060"/>
                                </w14:solidFill>
                                <w14:prstDash w14:val="solid"/>
                                <w14:bevel/>
                              </w14:textOutline>
                            </w:rPr>
                          </w:pPr>
                        </w:p>
                        <w:p w14:paraId="5E01D00F" w14:textId="77777777" w:rsidR="0017043D" w:rsidRPr="00E00868" w:rsidRDefault="0017043D" w:rsidP="00716708">
                          <w:pPr>
                            <w:jc w:val="right"/>
                            <w:rPr>
                              <w:rFonts w:ascii="Avenir Book" w:hAnsi="Avenir Book" w:cs="Arial"/>
                              <w:color w:val="061C6D"/>
                              <w:sz w:val="20"/>
                              <w:szCs w:val="20"/>
                              <w14:textOutline w14:w="9525" w14:cap="rnd" w14:cmpd="sng" w14:algn="ctr">
                                <w14:solidFill>
                                  <w14:srgbClr w14:val="002060"/>
                                </w14:solidFill>
                                <w14:prstDash w14:val="solid"/>
                                <w14:bevel/>
                              </w14:textOutline>
                            </w:rPr>
                          </w:pPr>
                        </w:p>
                        <w:p w14:paraId="0697A519" w14:textId="77777777" w:rsidR="0017043D" w:rsidRPr="00E00868" w:rsidRDefault="0017043D" w:rsidP="00716708">
                          <w:pPr>
                            <w:jc w:val="right"/>
                            <w:rPr>
                              <w:rFonts w:ascii="Arial" w:hAnsi="Arial" w:cs="Arial"/>
                              <w:color w:val="061C6D"/>
                              <w:sz w:val="20"/>
                              <w:szCs w:val="20"/>
                              <w14:textOutline w14:w="9525" w14:cap="rnd" w14:cmpd="sng" w14:algn="ctr">
                                <w14:solidFill>
                                  <w14:srgbClr w14:val="002060"/>
                                </w14:solidFill>
                                <w14:prstDash w14:val="solid"/>
                                <w14:bevel/>
                              </w14:textOutline>
                            </w:rPr>
                          </w:pPr>
                        </w:p>
                        <w:p w14:paraId="02A554CD" w14:textId="77777777" w:rsidR="0017043D" w:rsidRPr="000E455F" w:rsidRDefault="0017043D" w:rsidP="00716708">
                          <w:pPr>
                            <w:jc w:val="right"/>
                            <w:rPr>
                              <w:rFonts w:ascii="Arial" w:hAnsi="Arial" w:cs="Arial"/>
                              <w:sz w:val="20"/>
                              <w:szCs w:val="20"/>
                              <w14:textOutline w14:w="9525" w14:cap="rnd" w14:cmpd="sng" w14:algn="ctr">
                                <w14:solidFill>
                                  <w14:srgbClr w14:val="00206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042AF" id="Zone de texte 8" o:spid="_x0000_s1027" type="#_x0000_t202" style="position:absolute;margin-left:243.15pt;margin-top:-19.45pt;width:308.4pt;height:3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" filled="f" stroked="f" strokeweight=".5pt">
              <v:textbox>
                <w:txbxContent>
                  <w:p w14:paraId="63E4DD11" w14:textId="77777777" w:rsidR="008B0CE6" w:rsidRPr="005E652E" w:rsidRDefault="008B0CE6" w:rsidP="00716708">
                    <w:pPr>
                      <w:jc w:val="right"/>
                      <w:rPr>
                        <w:rFonts w:ascii="Avenir Light" w:hAnsi="Avenir Light" w:cs="Arial"/>
                        <w:color w:val="061C6D"/>
                        <w:sz w:val="14"/>
                        <w:szCs w:val="20"/>
                        <w14:textOutline w14:w="9525" w14:cap="rnd" w14:cmpd="sng" w14:algn="ctr">
                          <w14:solidFill>
                            <w14:srgbClr w14:val="002060"/>
                          </w14:solidFill>
                          <w14:prstDash w14:val="solid"/>
                          <w14:bevel/>
                        </w14:textOutline>
                      </w:rPr>
                    </w:pPr>
                  </w:p>
                  <w:p w14:paraId="5E01D00F" w14:textId="77777777" w:rsidR="0017043D" w:rsidRPr="00E00868" w:rsidRDefault="0017043D" w:rsidP="00716708">
                    <w:pPr>
                      <w:jc w:val="right"/>
                      <w:rPr>
                        <w:rFonts w:ascii="Avenir Book" w:hAnsi="Avenir Book" w:cs="Arial"/>
                        <w:color w:val="061C6D"/>
                        <w:sz w:val="20"/>
                        <w:szCs w:val="20"/>
                        <w14:textOutline w14:w="9525" w14:cap="rnd" w14:cmpd="sng" w14:algn="ctr">
                          <w14:solidFill>
                            <w14:srgbClr w14:val="002060"/>
                          </w14:solidFill>
                          <w14:prstDash w14:val="solid"/>
                          <w14:bevel/>
                        </w14:textOutline>
                      </w:rPr>
                    </w:pPr>
                  </w:p>
                  <w:p w14:paraId="0697A519" w14:textId="77777777" w:rsidR="0017043D" w:rsidRPr="00E00868" w:rsidRDefault="0017043D" w:rsidP="00716708">
                    <w:pPr>
                      <w:jc w:val="right"/>
                      <w:rPr>
                        <w:rFonts w:ascii="Arial" w:hAnsi="Arial" w:cs="Arial"/>
                        <w:color w:val="061C6D"/>
                        <w:sz w:val="20"/>
                        <w:szCs w:val="20"/>
                        <w14:textOutline w14:w="9525" w14:cap="rnd" w14:cmpd="sng" w14:algn="ctr">
                          <w14:solidFill>
                            <w14:srgbClr w14:val="002060"/>
                          </w14:solidFill>
                          <w14:prstDash w14:val="solid"/>
                          <w14:bevel/>
                        </w14:textOutline>
                      </w:rPr>
                    </w:pPr>
                  </w:p>
                  <w:p w14:paraId="02A554CD" w14:textId="77777777" w:rsidR="0017043D" w:rsidRPr="000E455F" w:rsidRDefault="0017043D" w:rsidP="00716708">
                    <w:pPr>
                      <w:jc w:val="right"/>
                      <w:rPr>
                        <w:rFonts w:ascii="Arial" w:hAnsi="Arial" w:cs="Arial"/>
                        <w:sz w:val="20"/>
                        <w:szCs w:val="20"/>
                        <w14:textOutline w14:w="9525" w14:cap="rnd" w14:cmpd="sng" w14:algn="ctr">
                          <w14:solidFill>
                            <w14:srgbClr w14:val="002060"/>
                          </w14:solidFill>
                          <w14:prstDash w14:val="solid"/>
                          <w14:bevel/>
                        </w14:textOutline>
                      </w:rPr>
                    </w:pPr>
                  </w:p>
                </w:txbxContent>
              </v:textbox>
            </v:shape>
          </w:pict>
        </mc:Fallback>
      </mc:AlternateContent>
    </w:r>
    <w:r w:rsidR="00716708" w:rsidRPr="005E652E">
      <w:rPr>
        <w:noProof/>
        <w:sz w:val="20"/>
        <w:lang w:eastAsia="fr-FR"/>
      </w:rPr>
      <mc:AlternateContent>
        <mc:Choice Requires="wps">
          <w:drawing>
            <wp:anchor distT="0" distB="0" distL="114300" distR="114300" simplePos="0" relativeHeight="251663360" behindDoc="0" locked="0" layoutInCell="1" allowOverlap="1" wp14:anchorId="60D3E62E" wp14:editId="75933594">
              <wp:simplePos x="0" y="0"/>
              <wp:positionH relativeFrom="page">
                <wp:posOffset>0</wp:posOffset>
              </wp:positionH>
              <wp:positionV relativeFrom="paragraph">
                <wp:posOffset>168175</wp:posOffset>
              </wp:positionV>
              <wp:extent cx="11016615" cy="0"/>
              <wp:effectExtent l="0" t="12700" r="32385" b="25400"/>
              <wp:wrapNone/>
              <wp:docPr id="6" name="Connecteur droit 6"/>
              <wp:cNvGraphicFramePr/>
              <a:graphic xmlns:a="http://schemas.openxmlformats.org/drawingml/2006/main">
                <a:graphicData uri="http://schemas.microsoft.com/office/word/2010/wordprocessingShape">
                  <wps:wsp>
                    <wps:cNvCnPr/>
                    <wps:spPr>
                      <a:xfrm flipV="1">
                        <a:off x="0" y="0"/>
                        <a:ext cx="11016615"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C2607" id="Connecteur droit 6"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3.25pt" to="867.45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" strokecolor="#1f3763 [1604]" strokeweight="3pt">
              <v:stroke joinstyle="miter"/>
              <w10:wrap anchorx="page"/>
            </v:line>
          </w:pict>
        </mc:Fallback>
      </mc:AlternateContent>
    </w:r>
  </w:p>
  <w:p w14:paraId="580E6C86" w14:textId="525CBD95" w:rsidR="00687315" w:rsidRPr="005E652E" w:rsidRDefault="00687315" w:rsidP="00687315">
    <w:pPr>
      <w:pStyle w:val="En-tte"/>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246"/>
    <w:multiLevelType w:val="hybridMultilevel"/>
    <w:tmpl w:val="67AC8C30"/>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8051B6"/>
    <w:multiLevelType w:val="hybridMultilevel"/>
    <w:tmpl w:val="473E6594"/>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DC07F2E"/>
    <w:multiLevelType w:val="hybridMultilevel"/>
    <w:tmpl w:val="CA302F84"/>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662CB9"/>
    <w:multiLevelType w:val="multilevel"/>
    <w:tmpl w:val="F9E42E3E"/>
    <w:lvl w:ilvl="0">
      <w:start w:val="1"/>
      <w:numFmt w:val="bullet"/>
      <w:lvlText w:val=""/>
      <w:lvlJc w:val="left"/>
      <w:pPr>
        <w:ind w:left="720" w:hanging="360"/>
      </w:pPr>
      <w:rPr>
        <w:rFonts w:ascii="Symbol" w:hAnsi="Symbol" w:cs="Symbol" w:hint="default"/>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524E4F8A"/>
    <w:multiLevelType w:val="hybridMultilevel"/>
    <w:tmpl w:val="45706514"/>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621813546">
    <w:abstractNumId w:val="1"/>
  </w:num>
  <w:num w:numId="2" w16cid:durableId="690763143">
    <w:abstractNumId w:val="3"/>
  </w:num>
  <w:num w:numId="3" w16cid:durableId="1525317388">
    <w:abstractNumId w:val="2"/>
  </w:num>
  <w:num w:numId="4" w16cid:durableId="1245798382">
    <w:abstractNumId w:val="0"/>
  </w:num>
  <w:num w:numId="5" w16cid:durableId="1493234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5AE"/>
    <w:rsid w:val="0005788B"/>
    <w:rsid w:val="00063111"/>
    <w:rsid w:val="000D1606"/>
    <w:rsid w:val="000D7585"/>
    <w:rsid w:val="000E455F"/>
    <w:rsid w:val="00126D24"/>
    <w:rsid w:val="00133503"/>
    <w:rsid w:val="00140448"/>
    <w:rsid w:val="0017043D"/>
    <w:rsid w:val="001B4F68"/>
    <w:rsid w:val="001F6A70"/>
    <w:rsid w:val="00235CEB"/>
    <w:rsid w:val="002412A5"/>
    <w:rsid w:val="002603D3"/>
    <w:rsid w:val="00287591"/>
    <w:rsid w:val="002C2638"/>
    <w:rsid w:val="002C7BA9"/>
    <w:rsid w:val="002D026B"/>
    <w:rsid w:val="002D05AD"/>
    <w:rsid w:val="002D0EBC"/>
    <w:rsid w:val="002F3F65"/>
    <w:rsid w:val="003377C9"/>
    <w:rsid w:val="00354B26"/>
    <w:rsid w:val="003922F5"/>
    <w:rsid w:val="003A669B"/>
    <w:rsid w:val="004A7AD7"/>
    <w:rsid w:val="004C020B"/>
    <w:rsid w:val="004D5C16"/>
    <w:rsid w:val="004F3FD4"/>
    <w:rsid w:val="00513D3B"/>
    <w:rsid w:val="00546461"/>
    <w:rsid w:val="005E4050"/>
    <w:rsid w:val="005E652E"/>
    <w:rsid w:val="0065430C"/>
    <w:rsid w:val="0068270B"/>
    <w:rsid w:val="00687315"/>
    <w:rsid w:val="006F7018"/>
    <w:rsid w:val="00716708"/>
    <w:rsid w:val="00741780"/>
    <w:rsid w:val="00772DA1"/>
    <w:rsid w:val="0078100C"/>
    <w:rsid w:val="007C3FFB"/>
    <w:rsid w:val="007D143D"/>
    <w:rsid w:val="007E4FC4"/>
    <w:rsid w:val="007E6C73"/>
    <w:rsid w:val="00800F91"/>
    <w:rsid w:val="0083675E"/>
    <w:rsid w:val="00861D31"/>
    <w:rsid w:val="008B0CE6"/>
    <w:rsid w:val="009054C1"/>
    <w:rsid w:val="00926013"/>
    <w:rsid w:val="0093131A"/>
    <w:rsid w:val="00956329"/>
    <w:rsid w:val="00984DEC"/>
    <w:rsid w:val="009C25D4"/>
    <w:rsid w:val="009F3FE1"/>
    <w:rsid w:val="00A126CB"/>
    <w:rsid w:val="00A62386"/>
    <w:rsid w:val="00A6424B"/>
    <w:rsid w:val="00AB3C6E"/>
    <w:rsid w:val="00AD65E6"/>
    <w:rsid w:val="00B0130F"/>
    <w:rsid w:val="00B55D0C"/>
    <w:rsid w:val="00BD07EF"/>
    <w:rsid w:val="00C155DB"/>
    <w:rsid w:val="00CA39AD"/>
    <w:rsid w:val="00CE58DD"/>
    <w:rsid w:val="00D142AE"/>
    <w:rsid w:val="00D33120"/>
    <w:rsid w:val="00E00868"/>
    <w:rsid w:val="00E5648E"/>
    <w:rsid w:val="00E75243"/>
    <w:rsid w:val="00EA7FD6"/>
    <w:rsid w:val="00ED0A86"/>
    <w:rsid w:val="00ED55B9"/>
    <w:rsid w:val="00ED725F"/>
    <w:rsid w:val="00EE181A"/>
    <w:rsid w:val="00F750D6"/>
    <w:rsid w:val="00FF45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5DC0C"/>
  <w15:chartTrackingRefBased/>
  <w15:docId w15:val="{D3181C79-9FA0-5446-8E63-4CDE5C3A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0A86"/>
    <w:pPr>
      <w:tabs>
        <w:tab w:val="center" w:pos="4536"/>
        <w:tab w:val="right" w:pos="9072"/>
      </w:tabs>
    </w:pPr>
  </w:style>
  <w:style w:type="character" w:customStyle="1" w:styleId="En-tteCar">
    <w:name w:val="En-tête Car"/>
    <w:basedOn w:val="Policepardfaut"/>
    <w:link w:val="En-tte"/>
    <w:uiPriority w:val="99"/>
    <w:rsid w:val="00ED0A86"/>
  </w:style>
  <w:style w:type="paragraph" w:styleId="Pieddepage">
    <w:name w:val="footer"/>
    <w:basedOn w:val="Normal"/>
    <w:link w:val="PieddepageCar"/>
    <w:uiPriority w:val="99"/>
    <w:unhideWhenUsed/>
    <w:rsid w:val="00ED0A86"/>
    <w:pPr>
      <w:tabs>
        <w:tab w:val="center" w:pos="4536"/>
        <w:tab w:val="right" w:pos="9072"/>
      </w:tabs>
    </w:pPr>
  </w:style>
  <w:style w:type="character" w:customStyle="1" w:styleId="PieddepageCar">
    <w:name w:val="Pied de page Car"/>
    <w:basedOn w:val="Policepardfaut"/>
    <w:link w:val="Pieddepage"/>
    <w:uiPriority w:val="99"/>
    <w:rsid w:val="00ED0A86"/>
  </w:style>
  <w:style w:type="character" w:styleId="Lienhypertexte">
    <w:name w:val="Hyperlink"/>
    <w:basedOn w:val="Policepardfaut"/>
    <w:uiPriority w:val="99"/>
    <w:unhideWhenUsed/>
    <w:rsid w:val="0017043D"/>
    <w:rPr>
      <w:color w:val="0563C1" w:themeColor="hyperlink"/>
      <w:u w:val="single"/>
    </w:rPr>
  </w:style>
  <w:style w:type="character" w:customStyle="1" w:styleId="Mentionnonrsolue1">
    <w:name w:val="Mention non résolue1"/>
    <w:basedOn w:val="Policepardfaut"/>
    <w:uiPriority w:val="99"/>
    <w:semiHidden/>
    <w:unhideWhenUsed/>
    <w:rsid w:val="0017043D"/>
    <w:rPr>
      <w:color w:val="605E5C"/>
      <w:shd w:val="clear" w:color="auto" w:fill="E1DFDD"/>
    </w:rPr>
  </w:style>
  <w:style w:type="character" w:styleId="Lienhypertextesuivivisit">
    <w:name w:val="FollowedHyperlink"/>
    <w:basedOn w:val="Policepardfaut"/>
    <w:uiPriority w:val="99"/>
    <w:semiHidden/>
    <w:unhideWhenUsed/>
    <w:rsid w:val="0017043D"/>
    <w:rPr>
      <w:color w:val="954F72" w:themeColor="followedHyperlink"/>
      <w:u w:val="single"/>
    </w:rPr>
  </w:style>
  <w:style w:type="paragraph" w:styleId="Paragraphedeliste">
    <w:name w:val="List Paragraph"/>
    <w:basedOn w:val="Normal"/>
    <w:uiPriority w:val="34"/>
    <w:qFormat/>
    <w:rsid w:val="00513D3B"/>
    <w:pPr>
      <w:ind w:left="720"/>
      <w:contextualSpacing/>
    </w:pPr>
  </w:style>
  <w:style w:type="paragraph" w:styleId="Corpsdetexte">
    <w:name w:val="Body Text"/>
    <w:basedOn w:val="Normal"/>
    <w:link w:val="CorpsdetexteCar"/>
    <w:rsid w:val="00E00868"/>
    <w:pPr>
      <w:widowControl w:val="0"/>
      <w:suppressAutoHyphens/>
      <w:spacing w:after="120"/>
    </w:pPr>
    <w:rPr>
      <w:rFonts w:ascii="Times New Roman" w:eastAsia="SimSun" w:hAnsi="Times New Roman" w:cs="Lucida Sans"/>
      <w:kern w:val="1"/>
      <w:lang w:eastAsia="hi-IN" w:bidi="hi-IN"/>
    </w:rPr>
  </w:style>
  <w:style w:type="character" w:customStyle="1" w:styleId="CorpsdetexteCar">
    <w:name w:val="Corps de texte Car"/>
    <w:basedOn w:val="Policepardfaut"/>
    <w:link w:val="Corpsdetexte"/>
    <w:rsid w:val="00E00868"/>
    <w:rPr>
      <w:rFonts w:ascii="Times New Roman" w:eastAsia="SimSun" w:hAnsi="Times New Roman" w:cs="Lucida Sans"/>
      <w:kern w:val="1"/>
      <w:lang w:eastAsia="hi-IN" w:bidi="hi-IN"/>
    </w:rPr>
  </w:style>
  <w:style w:type="character" w:styleId="Mentionnonrsolue">
    <w:name w:val="Unresolved Mention"/>
    <w:basedOn w:val="Policepardfaut"/>
    <w:uiPriority w:val="99"/>
    <w:semiHidden/>
    <w:unhideWhenUsed/>
    <w:rsid w:val="00716708"/>
    <w:rPr>
      <w:color w:val="605E5C"/>
      <w:shd w:val="clear" w:color="auto" w:fill="E1DFDD"/>
    </w:rPr>
  </w:style>
  <w:style w:type="paragraph" w:styleId="NormalWeb">
    <w:name w:val="Normal (Web)"/>
    <w:basedOn w:val="Normal"/>
    <w:uiPriority w:val="99"/>
    <w:unhideWhenUsed/>
    <w:rsid w:val="002F3F65"/>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ublesloupsdelocean@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C444A-1F49-4BEE-8570-037C1541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1083</Words>
  <Characters>5957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gaelle</dc:creator>
  <cp:keywords/>
  <dc:description/>
  <cp:lastModifiedBy>blanchard gaelle</cp:lastModifiedBy>
  <cp:revision>7</cp:revision>
  <cp:lastPrinted>2021-12-09T10:42:00Z</cp:lastPrinted>
  <dcterms:created xsi:type="dcterms:W3CDTF">2021-12-09T10:49:00Z</dcterms:created>
  <dcterms:modified xsi:type="dcterms:W3CDTF">2022-06-03T08:58:00Z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a19f0c-bea1-442e-a475-ed109d9ec508_Enabled">
    <vt:lpwstr>True</vt:lpwstr>
  </property>
  <property fmtid="{D5CDD505-2E9C-101B-9397-08002B2CF9AE}" pid="3" name="MSIP_Label_48a19f0c-bea1-442e-a475-ed109d9ec508_SiteId">
    <vt:lpwstr>d5bb6d35-8a82-4329-b49a-5030bd6497ab</vt:lpwstr>
  </property>
  <property fmtid="{D5CDD505-2E9C-101B-9397-08002B2CF9AE}" pid="4" name="MSIP_Label_48a19f0c-bea1-442e-a475-ed109d9ec508_Owner">
    <vt:lpwstr>christanie.rebischung@cen.caisse-epargne.fr</vt:lpwstr>
  </property>
  <property fmtid="{D5CDD505-2E9C-101B-9397-08002B2CF9AE}" pid="5" name="MSIP_Label_48a19f0c-bea1-442e-a475-ed109d9ec508_SetDate">
    <vt:lpwstr>2021-03-23T09:33:42.0182962Z</vt:lpwstr>
  </property>
  <property fmtid="{D5CDD505-2E9C-101B-9397-08002B2CF9AE}" pid="6" name="MSIP_Label_48a19f0c-bea1-442e-a475-ed109d9ec508_Name">
    <vt:lpwstr>C2 - Interne BPCE</vt:lpwstr>
  </property>
  <property fmtid="{D5CDD505-2E9C-101B-9397-08002B2CF9AE}" pid="7" name="MSIP_Label_48a19f0c-bea1-442e-a475-ed109d9ec508_Application">
    <vt:lpwstr>Microsoft Azure Information Protection</vt:lpwstr>
  </property>
  <property fmtid="{D5CDD505-2E9C-101B-9397-08002B2CF9AE}" pid="8" name="MSIP_Label_48a19f0c-bea1-442e-a475-ed109d9ec508_Extended_MSFT_Method">
    <vt:lpwstr>Automatic</vt:lpwstr>
  </property>
  <property fmtid="{D5CDD505-2E9C-101B-9397-08002B2CF9AE}" pid="9" name="Sensitivity">
    <vt:lpwstr>C2 - Interne BPCE</vt:lpwstr>
  </property>
</Properties>
</file>